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</w:r>
      <w:r>
        <w:t>1511</w:t>
      </w:r>
      <w:r>
        <w:tab/>
      </w:r>
      <w:r>
        <w:t>9</w:t>
      </w:r>
      <w:r>
        <w:tab/>
      </w:r>
      <w:r>
        <w:t>1104</w:t>
      </w:r>
      <w:r>
        <w:tab/>
      </w:r>
      <w:r>
        <w:t>406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1538</w:t>
      </w:r>
      <w:r>
        <w:tab/>
      </w:r>
      <w:r>
        <w:t>8</w:t>
      </w:r>
      <w:r>
        <w:tab/>
      </w:r>
      <w:r>
        <w:t>1088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1465</w:t>
      </w:r>
      <w:r>
        <w:tab/>
      </w:r>
      <w:r>
        <w:t>4</w:t>
      </w:r>
      <w:r>
        <w:tab/>
      </w:r>
      <w:r>
        <w:t>1053</w:t>
      </w:r>
      <w:r>
        <w:tab/>
      </w:r>
      <w:r>
        <w:t>411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1411</w:t>
      </w:r>
      <w:r>
        <w:tab/>
      </w:r>
      <w:r>
        <w:t>4</w:t>
      </w:r>
      <w:r>
        <w:tab/>
      </w:r>
      <w:r>
        <w:t>1013</w:t>
      </w:r>
      <w:r>
        <w:tab/>
      </w:r>
      <w:r>
        <w:t>397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1439</w:t>
      </w:r>
      <w:r>
        <w:tab/>
      </w:r>
      <w:r>
        <w:t>4</w:t>
      </w:r>
      <w:r>
        <w:tab/>
      </w:r>
      <w:r>
        <w:t>1034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1465</w:t>
      </w:r>
      <w:r>
        <w:tab/>
      </w:r>
      <w:r>
        <w:t>3</w:t>
      </w:r>
      <w:r>
        <w:tab/>
      </w:r>
      <w:r>
        <w:t>1058</w:t>
      </w:r>
      <w:r>
        <w:tab/>
      </w:r>
      <w:r>
        <w:t>407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1511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