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1722</w:t>
      </w:r>
      <w:r>
        <w:tab/>
      </w:r>
      <w:r>
        <w:t>17</w:t>
      </w:r>
      <w:r>
        <w:tab/>
      </w:r>
      <w:r>
        <w:t>1202</w:t>
      </w:r>
      <w:r>
        <w:tab/>
      </w:r>
      <w:r>
        <w:t>520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1723</w:t>
      </w:r>
      <w:r>
        <w:tab/>
      </w:r>
      <w:r>
        <w:t>17</w:t>
      </w:r>
      <w:r>
        <w:tab/>
      </w:r>
      <w:r>
        <w:t>1176</w:t>
      </w:r>
      <w:r>
        <w:tab/>
      </w:r>
      <w:r>
        <w:t>547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1589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1668</w:t>
      </w:r>
      <w:r>
        <w:tab/>
        <w:t>1177</w:t>
      </w:r>
      <w:r>
        <w:tab/>
        <w:t>491</w:t>
      </w:r>
      <w:r>
        <w:tab/>
        <w:t>40.1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1604</w:t>
      </w:r>
      <w:r>
        <w:tab/>
        <w:t>1129</w:t>
      </w:r>
      <w:r>
        <w:tab/>
        <w:t>475</w:t>
      </w:r>
      <w:r>
        <w:tab/>
        <w:t>37.4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