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2219</w:t>
      </w:r>
      <w:r>
        <w:tab/>
        <w:t>1530</w:t>
      </w:r>
      <w:r>
        <w:tab/>
        <w:t>689</w:t>
      </w:r>
      <w:r>
        <w:tab/>
        <w:t>34.5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2161</w:t>
      </w:r>
      <w:r>
        <w:tab/>
        <w:t>1485</w:t>
      </w:r>
      <w:r>
        <w:tab/>
        <w:t>675</w:t>
      </w:r>
      <w:r>
        <w:tab/>
        <w:t>26.8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2149</w:t>
      </w:r>
      <w:r>
        <w:tab/>
        <w:t>1464</w:t>
      </w:r>
      <w:r>
        <w:tab/>
        <w:t>684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2255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2152</w:t>
      </w:r>
      <w:r>
        <w:tab/>
        <w:t>3.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2262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2218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2117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2049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A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2236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2161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