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2150</w:t>
      </w:r>
      <w:r>
        <w:tab/>
        <w:t>1451</w:t>
      </w:r>
      <w:r>
        <w:tab/>
        <w:t>699</w:t>
      </w:r>
      <w:r>
        <w:tab/>
        <w:t>24.3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2048</w:t>
      </w:r>
      <w:r>
        <w:tab/>
        <w:t>1400</w:t>
      </w:r>
      <w:r>
        <w:tab/>
        <w:t>647</w:t>
      </w:r>
      <w:r>
        <w:tab/>
        <w:t>29.8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2038</w:t>
      </w:r>
      <w:r>
        <w:tab/>
        <w:t>1399</w:t>
      </w:r>
      <w:r>
        <w:tab/>
        <w:t>638</w:t>
      </w:r>
      <w:r>
        <w:tab/>
        <w:t>34.3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1981</w:t>
      </w:r>
      <w:r>
        <w:tab/>
        <w:t>1386</w:t>
      </w:r>
      <w:r>
        <w:tab/>
        <w:t>594</w:t>
      </w:r>
      <w:r>
        <w:tab/>
        <w:t>40.0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2114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2041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2008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1926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