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2299</w:t>
      </w:r>
      <w:r>
        <w:tab/>
        <w:t>1528</w:t>
      </w:r>
      <w:r>
        <w:tab/>
        <w:t>771</w:t>
      </w:r>
      <w:r>
        <w:tab/>
        <w:t>12.5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2242</w:t>
      </w:r>
      <w:r>
        <w:tab/>
        <w:t>1508</w:t>
      </w:r>
      <w:r>
        <w:tab/>
        <w:t>733</w:t>
      </w:r>
      <w:r>
        <w:tab/>
        <w:t>20.8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2184</w:t>
      </w:r>
      <w:r>
        <w:tab/>
        <w:t>1459</w:t>
      </w:r>
      <w:r>
        <w:tab/>
        <w:t>725</w:t>
      </w:r>
      <w:r>
        <w:tab/>
        <w:t>23.5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Kuž.Holýšov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