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1620</w:t>
      </w:r>
      <w:r>
        <w:tab/>
      </w:r>
      <w:r>
        <w:t>28</w:t>
      </w:r>
      <w:r>
        <w:tab/>
      </w:r>
      <w:r>
        <w:t>1145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1582</w:t>
      </w:r>
      <w:r>
        <w:tab/>
      </w:r>
      <w:r>
        <w:t>22</w:t>
      </w:r>
      <w:r>
        <w:tab/>
      </w:r>
      <w:r>
        <w:t>1128</w:t>
      </w:r>
      <w:r>
        <w:tab/>
      </w:r>
      <w:r>
        <w:t>454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1540</w:t>
      </w:r>
      <w:r>
        <w:tab/>
      </w:r>
      <w:r>
        <w:t>7</w:t>
      </w:r>
      <w:r>
        <w:tab/>
      </w:r>
      <w:r>
        <w:t>1096</w:t>
      </w:r>
      <w:r>
        <w:tab/>
      </w:r>
      <w:r>
        <w:t>444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1624</w:t>
      </w:r>
      <w:r>
        <w:tab/>
        <w:t>1140</w:t>
      </w:r>
      <w:r>
        <w:tab/>
        <w:t>483</w:t>
      </w:r>
      <w:r>
        <w:tab/>
        <w:t>32.8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