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</w:r>
      <w:r>
        <w:t>3419</w:t>
      </w:r>
      <w:r>
        <w:tab/>
      </w:r>
      <w:r>
        <w:t>18</w:t>
      </w:r>
      <w:r>
        <w:tab/>
      </w:r>
      <w:r>
        <w:t>2257</w:t>
      </w:r>
      <w:r>
        <w:tab/>
      </w:r>
      <w:r>
        <w:t>1162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3339</w:t>
      </w:r>
      <w:r>
        <w:tab/>
      </w:r>
      <w:r>
        <w:t>15</w:t>
      </w:r>
      <w:r>
        <w:tab/>
      </w:r>
      <w:r>
        <w:t>2222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3215</w:t>
      </w:r>
      <w:r>
        <w:tab/>
      </w:r>
      <w:r>
        <w:t>4</w:t>
      </w:r>
      <w:r>
        <w:tab/>
      </w:r>
      <w:r>
        <w:t>2197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3415</w:t>
      </w:r>
      <w:r>
        <w:tab/>
        <w:t>10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3321</w:t>
      </w:r>
      <w:r>
        <w:tab/>
        <w:t>9</w:t>
      </w:r>
      <w:r>
        <w:tab/>
        <w:t>3388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