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1862</w:t>
      </w:r>
      <w:r>
        <w:tab/>
        <w:t>856</w:t>
      </w:r>
      <w:r>
        <w:tab/>
        <w:t>44.0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2580</w:t>
      </w:r>
      <w:r>
        <w:tab/>
        <w:t>1766</w:t>
      </w:r>
      <w:r>
        <w:tab/>
        <w:t>814</w:t>
      </w:r>
      <w:r>
        <w:tab/>
        <w:t>46.5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2551</w:t>
      </w:r>
      <w:r>
        <w:tab/>
        <w:t>1790</w:t>
      </w:r>
      <w:r>
        <w:tab/>
        <w:t>761</w:t>
      </w:r>
      <w:r>
        <w:tab/>
        <w:t>48.0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2521</w:t>
      </w:r>
      <w:r>
        <w:tab/>
        <w:t>1751</w:t>
      </w:r>
      <w:r>
        <w:tab/>
        <w:t>770</w:t>
      </w:r>
      <w:r>
        <w:tab/>
        <w:t>57.5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2455</w:t>
      </w:r>
      <w:r>
        <w:tab/>
        <w:t>1744</w:t>
      </w:r>
      <w:r>
        <w:tab/>
        <w:t>711</w:t>
      </w:r>
      <w:r>
        <w:tab/>
        <w:t>68.5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2311</w:t>
      </w:r>
      <w:r>
        <w:tab/>
        <w:t>1659</w:t>
      </w:r>
      <w:r>
        <w:tab/>
        <w:t>652</w:t>
      </w:r>
      <w:r>
        <w:tab/>
        <w:t>51.5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KK Lokomotiva Tábor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Gabriela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Císař </w:t>
      </w:r>
      <w:r>
        <w:rPr>
          <w:sz w:val="20"/>
        </w:rPr>
        <w:tab/>
        <w:t/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