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Vohnoutová (1)</w:t>
      </w:r>
      <w:r>
        <w:t/>
      </w:r>
      <w:r>
        <w:tab/>
      </w:r>
      <w:r>
        <w:t>23628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Vorlická</w:t>
      </w:r>
      <w:r>
        <w:tab/>
      </w:r>
      <w:r>
        <w:t>26569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Kořánková</w:t>
      </w:r>
      <w:r>
        <w:tab/>
      </w:r>
      <w:r>
        <w:t>23297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Nežádal</w:t>
      </w:r>
      <w:r>
        <w:tab/>
      </w:r>
      <w:r>
        <w:t>27346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Manga (1)</w:t>
      </w:r>
      <w:r>
        <w:t/>
      </w:r>
      <w:r>
        <w:tab/>
      </w:r>
      <w:r>
        <w:t>26870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Ptáček (2)</w:t>
      </w:r>
      <w:r>
        <w:t/>
      </w:r>
      <w:r>
        <w:tab/>
      </w:r>
      <w:r>
        <w:t>24269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(1)</w:t>
      </w:r>
      <w:r>
        <w:t/>
      </w:r>
      <w:r>
        <w:tab/>
      </w:r>
      <w:r>
        <w:t>17352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