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Viktora</w:t>
      </w:r>
      <w:r>
        <w:tab/>
      </w:r>
      <w:r>
        <w:t>26402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Kroupa</w:t>
      </w:r>
      <w:r>
        <w:tab/>
      </w:r>
      <w:r>
        <w:t>23483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Perníček</w:t>
      </w:r>
      <w:r>
        <w:tab/>
      </w:r>
      <w:r>
        <w:t>23481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Lázna (4)</w:t>
      </w:r>
      <w:r>
        <w:t/>
      </w:r>
      <w:r>
        <w:tab/>
      </w:r>
      <w:r>
        <w:t>22167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Málek (1)</w:t>
      </w:r>
      <w:r>
        <w:t/>
      </w:r>
      <w:r>
        <w:tab/>
      </w:r>
      <w:r>
        <w:t>20737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(1)</w:t>
      </w:r>
      <w:r>
        <w:t/>
      </w:r>
      <w:r>
        <w:tab/>
      </w:r>
      <w:r>
        <w:t>13090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Kohlíček (1)</w:t>
      </w:r>
      <w:r>
        <w:t/>
      </w:r>
      <w:r>
        <w:tab/>
      </w:r>
      <w:r>
        <w:t>01820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