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Mikáčová (3)</w:t>
      </w:r>
      <w:r>
        <w:t/>
      </w:r>
      <w:r>
        <w:tab/>
      </w:r>
      <w:r>
        <w:t>26466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Stýblo</w:t>
      </w:r>
      <w:r>
        <w:tab/>
      </w:r>
      <w:r>
        <w:t>26412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Pernica</w:t>
      </w:r>
      <w:r>
        <w:tab/>
      </w:r>
      <w:r>
        <w:t>21874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Honzová</w:t>
      </w:r>
      <w:r>
        <w:tab/>
      </w:r>
      <w:r>
        <w:t>26329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(2)</w:t>
      </w:r>
      <w:r>
        <w:t/>
      </w:r>
      <w:r>
        <w:tab/>
      </w:r>
      <w:r>
        <w:t>17998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Ostřížová</w:t>
      </w:r>
      <w:r>
        <w:tab/>
      </w:r>
      <w:r>
        <w:t>26419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(1)</w:t>
      </w:r>
      <w:r>
        <w:t/>
      </w:r>
      <w:r>
        <w:tab/>
      </w:r>
      <w:r>
        <w:t>25393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Hájek</w:t>
      </w:r>
      <w:r>
        <w:tab/>
      </w:r>
      <w:r>
        <w:t>18661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