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(1)</w:t>
      </w:r>
      <w:r>
        <w:t/>
      </w:r>
      <w:r>
        <w:tab/>
      </w:r>
      <w:r>
        <w:t>22402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Drozen</w:t>
      </w:r>
      <w:r>
        <w:tab/>
      </w:r>
      <w:r>
        <w:t>01423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Koubek (3)</w:t>
      </w:r>
      <w:r>
        <w:t/>
      </w:r>
      <w:r>
        <w:tab/>
      </w:r>
      <w:r>
        <w:t>02198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(3)</w:t>
      </w:r>
      <w:r>
        <w:t/>
      </w:r>
      <w:r>
        <w:tab/>
      </w:r>
      <w:r>
        <w:t>24596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Velké Popovice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