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Pytlík (14)</w:t>
      </w:r>
      <w:r>
        <w:t/>
      </w:r>
      <w:r>
        <w:tab/>
      </w:r>
      <w:r>
        <w:t>04281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Šnejdar ml. (14)</w:t>
      </w:r>
      <w:r>
        <w:t/>
      </w:r>
      <w:r>
        <w:tab/>
      </w:r>
      <w:r>
        <w:t>14594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Špelina (17)</w:t>
      </w:r>
      <w:r>
        <w:t/>
      </w:r>
      <w:r>
        <w:tab/>
      </w:r>
      <w:r>
        <w:t>11689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Pivoňka (14)</w:t>
      </w:r>
      <w:r>
        <w:t/>
      </w:r>
      <w:r>
        <w:tab/>
      </w:r>
      <w:r>
        <w:t>05196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Charvát (13)</w:t>
      </w:r>
      <w:r>
        <w:t/>
      </w:r>
      <w:r>
        <w:tab/>
      </w:r>
      <w:r>
        <w:t>15275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