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KP1 - nadstavba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 ml.</w:t>
      </w:r>
      <w:r>
        <w:tab/>
      </w:r>
      <w:r>
        <w:t>25393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Železný</w:t>
      </w:r>
      <w:r>
        <w:tab/>
      </w:r>
      <w:r>
        <w:t>12165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Hédl</w:t>
      </w:r>
      <w:r>
        <w:tab/>
      </w:r>
      <w:r>
        <w:t>07630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Šplíchal</w:t>
      </w:r>
      <w:r>
        <w:tab/>
      </w:r>
      <w:r>
        <w:t>16063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Burda</w:t>
      </w:r>
      <w:r>
        <w:tab/>
      </w:r>
      <w:r>
        <w:t>22733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Polák</w:t>
      </w:r>
      <w:r>
        <w:tab/>
      </w:r>
      <w:r>
        <w:t>06563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Salamon</w:t>
      </w:r>
      <w:r>
        <w:tab/>
      </w:r>
      <w:r>
        <w:t>14768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18773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Vyhlídal</w:t>
      </w:r>
      <w:r>
        <w:tab/>
      </w:r>
      <w:r>
        <w:t>06877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09111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Kouřil</w:t>
      </w:r>
      <w:r>
        <w:tab/>
      </w:r>
      <w:r>
        <w:t>19792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11170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