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(14)</w:t>
      </w:r>
      <w:r>
        <w:t/>
      </w:r>
      <w:r>
        <w:tab/>
      </w:r>
      <w:r>
        <w:t>23834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Pírková</w:t>
      </w:r>
      <w:r>
        <w:tab/>
      </w:r>
      <w:r>
        <w:t>00078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Rynt</w:t>
      </w:r>
      <w:r>
        <w:tab/>
      </w:r>
      <w:r>
        <w:t>00043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Sedláček (20)</w:t>
      </w:r>
      <w:r>
        <w:t/>
      </w:r>
      <w:r>
        <w:tab/>
      </w:r>
      <w:r>
        <w:t>23838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Novák (21)</w:t>
      </w:r>
      <w:r>
        <w:t/>
      </w:r>
      <w:r>
        <w:tab/>
      </w:r>
      <w:r>
        <w:t>10465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Krobot</w:t>
      </w:r>
      <w:r>
        <w:tab/>
      </w:r>
      <w:r>
        <w:t>00396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Zívr (14)</w:t>
      </w:r>
      <w:r>
        <w:t/>
      </w:r>
      <w:r>
        <w:tab/>
      </w:r>
      <w:r>
        <w:t>19452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Rais</w:t>
      </w:r>
      <w:r>
        <w:tab/>
      </w:r>
      <w:r>
        <w:t>24219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Urbánek (14)</w:t>
      </w:r>
      <w:r>
        <w:t/>
      </w:r>
      <w:r>
        <w:tab/>
      </w:r>
      <w:r>
        <w:t>23504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