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Hylák</w:t>
      </w:r>
      <w:r>
        <w:tab/>
      </w:r>
      <w:r>
        <w:t>19381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Osladil</w:t>
      </w:r>
      <w:r>
        <w:tab/>
      </w:r>
      <w:r>
        <w:t>13724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ml.</w:t>
      </w:r>
      <w:r>
        <w:tab/>
      </w:r>
      <w:r>
        <w:t>25293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Fejtek</w:t>
      </w:r>
      <w:r>
        <w:tab/>
      </w:r>
      <w:r>
        <w:t>23731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Podhrázský</w:t>
      </w:r>
      <w:r>
        <w:tab/>
      </w:r>
      <w:r>
        <w:t>24052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ml.</w:t>
      </w:r>
      <w:r>
        <w:tab/>
      </w:r>
      <w:r>
        <w:t>13021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ml.</w:t>
      </w:r>
      <w:r>
        <w:tab/>
      </w:r>
      <w:r>
        <w:t>25293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n. L.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Joukl</w:t>
      </w:r>
      <w:r>
        <w:tab/>
      </w:r>
      <w:r>
        <w:t>22245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