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BE1B7B" w:rsidP="00BE1B7B">
      <w:r>
        <w:rPr>
          <w:rFonts w:ascii="Arial Narrow" w:hAnsi="Arial Narrow"/>
          <w:b/>
          <w:color w:val="0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6111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208" y="21303"/>
                <wp:lineTo x="21208" y="0"/>
                <wp:lineTo x="0" y="0"/>
              </wp:wrapPolygon>
            </wp:wrapTight>
            <wp:docPr id="4" name="Picture 3" descr="logo_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BE1B7B" w:rsidP="00BE1B7B">
      <w:pPr>
        <w:pStyle w:val="BodyText"/>
        <w:shd w:val="clear" w:color="auto" w:fill="F2F2F2"/>
        <w:ind w:right="-11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color w:val="000000"/>
          <w:sz w:val="52"/>
          <w:szCs w:val="52"/>
        </w:rPr>
        <w:t>1. KUŽELKÁŘSKÁ LIGA DOROSTU</w:t>
      </w:r>
    </w:p>
    <w:p w:rsidRDefault="00FD52C5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1504 dosáhlo družstvo: KK Zábřeh</w:t>
      </w:r>
    </w:p>
    <w:p w:rsidRDefault="0048382E" w:rsidP="00D66417">
      <w:pPr>
        <w:pStyle w:val="Heading2"/>
      </w:pPr>
      <w:r>
        <w:t>1.KLD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  <w:i w:val="0"/>
        </w:rPr>
      </w:pPr>
      <w:r>
        <w:rPr>
          <w:rFonts w:cs="Arial"/>
          <w:i w:val="0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Hylváty</w:t>
      </w:r>
      <w:r>
        <w:t/>
      </w:r>
      <w:r>
        <w:tab/>
        <w:t>3:1</w:t>
      </w:r>
      <w:r>
        <w:tab/>
      </w:r>
      <w:r>
        <w:rPr>
          <w:caps w:val="0"/>
        </w:rPr>
        <w:t>1504:1425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Horní Benešov A</w:t>
      </w:r>
      <w:r>
        <w:t/>
      </w:r>
      <w:r>
        <w:tab/>
        <w:t>3:1</w:t>
      </w:r>
      <w:r>
        <w:tab/>
      </w:r>
      <w:r>
        <w:rPr>
          <w:caps w:val="0"/>
        </w:rPr>
        <w:t>1485:1418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46.0 : 50.0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Hylváty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-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Lokvencová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Bártková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1504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1425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Bryška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Vološčuk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Skala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Sitta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Valerie Langerová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Arial" w:hAnsi="Arial" w:cs="Arial"/>
        </w:rPr>
        <w:t>Martin Vološčuk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1418</w:t>
      </w:r>
      <w:r>
        <w:tab/>
      </w:r>
      <w:r>
        <w:t>TJ Horní Benešov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Mikesková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Vendula Žižková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Kovačík Vlastimil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18"/>
          <w:rFonts w:ascii="Arial" w:hAnsi="Arial" w:cs="Arial"/>
        </w:rPr>
        <w:t>Barbora Lokvencová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Sokol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552.00</w:t>
      </w:r>
      <w:r>
        <w:tab/>
        <w:t>370.9</w:t>
      </w:r>
      <w:r>
        <w:tab/>
        <w:t>181.1</w:t>
      </w:r>
      <w:r>
        <w:tab/>
        <w:t>3.7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535.75</w:t>
      </w:r>
      <w:r>
        <w:tab/>
        <w:t>361.7</w:t>
      </w:r>
      <w:r>
        <w:tab/>
        <w:t>174.1</w:t>
      </w:r>
      <w:r>
        <w:tab/>
        <w:t>6.8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>TJ Horní Benešov A</w:t>
      </w:r>
      <w:r>
        <w:tab/>
        <w:t>519.35</w:t>
      </w:r>
      <w:r>
        <w:tab/>
        <w:t>357.6</w:t>
      </w:r>
      <w:r>
        <w:tab/>
        <w:t>161.8</w:t>
      </w:r>
      <w:r>
        <w:tab/>
        <w:t>6.5</w:t>
      </w:r>
      <w:r>
        <w:tab/>
        <w:t>5/5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Mísař </w:t>
      </w:r>
      <w:r>
        <w:tab/>
        <w:t/>
      </w:r>
      <w:r>
        <w:rPr>
          <w:sz w:val="16"/>
          <w:rFonts w:ascii="Arial" w:hAnsi="Arial" w:cs="Arial"/>
        </w:rPr>
        <w:t>TJ Lokomotiva Česká Třebová</w:t>
      </w:r>
      <w:r>
        <w:t/>
      </w:r>
      <w:r>
        <w:tab/>
        <w:t>516.38</w:t>
      </w:r>
      <w:r>
        <w:tab/>
        <w:t>345.1</w:t>
      </w:r>
      <w:r>
        <w:tab/>
        <w:t>171.3</w:t>
      </w:r>
      <w:r>
        <w:tab/>
        <w:t>6.9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Vološčuk </w:t>
      </w:r>
      <w:r>
        <w:tab/>
        <w:t>KK Zábřeh</w:t>
      </w:r>
      <w:r>
        <w:tab/>
        <w:t>516.30</w:t>
      </w:r>
      <w:r>
        <w:tab/>
        <w:t>359.5</w:t>
      </w:r>
      <w:r>
        <w:tab/>
        <w:t>156.8</w:t>
      </w:r>
      <w:r>
        <w:tab/>
        <w:t>8.7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Skala </w:t>
      </w:r>
      <w:r>
        <w:tab/>
        <w:t>TJ Jiskra Hylváty</w:t>
      </w:r>
      <w:r>
        <w:tab/>
        <w:t>512.35</w:t>
      </w:r>
      <w:r>
        <w:tab/>
        <w:t>351.7</w:t>
      </w:r>
      <w:r>
        <w:tab/>
        <w:t>160.7</w:t>
      </w:r>
      <w:r>
        <w:tab/>
        <w:t>10.1</w:t>
      </w:r>
      <w:r>
        <w:tab/>
        <w:t>5/5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Mikesková </w:t>
      </w:r>
      <w:r>
        <w:tab/>
        <w:t>TJ Horní Benešov A</w:t>
      </w:r>
      <w:r>
        <w:tab/>
        <w:t>494.50</w:t>
      </w:r>
      <w:r>
        <w:tab/>
        <w:t>335.3</w:t>
      </w:r>
      <w:r>
        <w:tab/>
        <w:t>159.3</w:t>
      </w:r>
      <w:r>
        <w:tab/>
        <w:t>10.0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Mach </w:t>
      </w:r>
      <w:r>
        <w:tab/>
        <w:t>TJ Jiskra Hylváty</w:t>
      </w:r>
      <w:r>
        <w:tab/>
        <w:t>491.94</w:t>
      </w:r>
      <w:r>
        <w:tab/>
        <w:t>338.6</w:t>
      </w:r>
      <w:r>
        <w:tab/>
        <w:t>153.4</w:t>
      </w:r>
      <w:r>
        <w:tab/>
        <w:t>10.8</w:t>
      </w:r>
      <w:r>
        <w:tab/>
        <w:t>4/5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489.63</w:t>
      </w:r>
      <w:r>
        <w:tab/>
        <w:t>339.6</w:t>
      </w:r>
      <w:r>
        <w:tab/>
        <w:t>150.1</w:t>
      </w:r>
      <w:r>
        <w:tab/>
        <w:t>10.2</w:t>
      </w:r>
      <w:r>
        <w:tab/>
        <w:t>4/5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Ondráček </w:t>
      </w:r>
      <w:r>
        <w:t/>
      </w:r>
      <w:r>
        <w:tab/>
        <w:t>KK Zábřeh</w:t>
      </w:r>
      <w:r>
        <w:tab/>
        <w:t>482.70</w:t>
      </w:r>
      <w:r>
        <w:tab/>
        <w:t>347.4</w:t>
      </w:r>
      <w:r>
        <w:tab/>
        <w:t>135.4</w:t>
      </w:r>
      <w:r>
        <w:tab/>
        <w:t>13.0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Vendula Žižková </w:t>
      </w:r>
      <w:r>
        <w:t/>
      </w:r>
      <w:r>
        <w:tab/>
        <w:t>TJ Horní Benešov A</w:t>
      </w:r>
      <w:r>
        <w:tab/>
        <w:t>449.25</w:t>
      </w:r>
      <w:r>
        <w:tab/>
        <w:t>318.2</w:t>
      </w:r>
      <w:r>
        <w:tab/>
        <w:t>131.1</w:t>
      </w:r>
      <w:r>
        <w:tab/>
        <w:t>16.6</w:t>
      </w:r>
      <w:r>
        <w:tab/>
        <w:t>5/5</w:t>
      </w:r>
      <w: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Krejčí </w:t>
      </w:r>
      <w:r>
        <w:rPr>
          <w:color w:val="808080"/>
        </w:rPr>
        <w:tab/>
        <w:t>KK Zábřeh</w:t>
      </w:r>
      <w:r>
        <w:rPr>
          <w:color w:val="808080"/>
        </w:rPr>
        <w:tab/>
        <w:t>544.00</w:t>
      </w:r>
      <w:r>
        <w:rPr>
          <w:color w:val="808080"/>
        </w:rPr>
        <w:tab/>
        <w:t>382.5</w:t>
      </w:r>
      <w:r>
        <w:rPr>
          <w:color w:val="808080"/>
        </w:rPr>
        <w:tab/>
        <w:t>161.5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522.75</w:t>
      </w:r>
      <w:r>
        <w:rPr>
          <w:color w:val="808080"/>
        </w:rPr>
        <w:tab/>
        <w:t>363.3</w:t>
      </w:r>
      <w:r>
        <w:rPr>
          <w:color w:val="808080"/>
        </w:rPr>
        <w:tab/>
        <w:t>159.5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Hanuš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513.67</w:t>
      </w:r>
      <w:r>
        <w:rPr>
          <w:color w:val="808080"/>
        </w:rPr>
        <w:tab/>
        <w:t>354.3</w:t>
      </w:r>
      <w:r>
        <w:rPr>
          <w:color w:val="808080"/>
        </w:rPr>
        <w:tab/>
        <w:t>159.3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Dušková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495.67</w:t>
      </w:r>
      <w:r>
        <w:rPr>
          <w:color w:val="808080"/>
        </w:rPr>
        <w:tab/>
        <w:t>350.7</w:t>
      </w:r>
      <w:r>
        <w:rPr>
          <w:color w:val="808080"/>
        </w:rPr>
        <w:tab/>
        <w:t>145.0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Gintar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488.00</w:t>
      </w:r>
      <w:r>
        <w:rPr>
          <w:color w:val="808080"/>
        </w:rPr>
        <w:tab/>
        <w:t>322.0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479.22</w:t>
      </w:r>
      <w:r>
        <w:rPr>
          <w:color w:val="808080"/>
        </w:rPr>
        <w:tab/>
        <w:t>337.8</w:t>
      </w:r>
      <w:r>
        <w:rPr>
          <w:color w:val="808080"/>
        </w:rPr>
        <w:tab/>
        <w:t>141.4</w:t>
      </w:r>
      <w:r>
        <w:rPr>
          <w:color w:val="808080"/>
        </w:rPr>
        <w:tab/>
        <w:t>13.1</w:t>
      </w:r>
      <w:r>
        <w:rPr>
          <w:color w:val="808080"/>
        </w:rPr>
        <w:tab/>
        <w:t>3/5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Umlauf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Česká Třebová</w:t>
      </w:r>
      <w:r>
        <w:t/>
      </w:r>
      <w:r>
        <w:rPr>
          <w:color w:val="808080"/>
        </w:rPr>
        <w:tab/>
        <w:t>458.33</w:t>
      </w:r>
      <w:r>
        <w:rPr>
          <w:color w:val="808080"/>
        </w:rPr>
        <w:tab/>
        <w:t>328.7</w:t>
      </w:r>
      <w:r>
        <w:rPr>
          <w:color w:val="808080"/>
        </w:rPr>
        <w:tab/>
        <w:t>129.7</w:t>
      </w:r>
      <w:r>
        <w:rPr>
          <w:color w:val="808080"/>
        </w:rPr>
        <w:tab/>
        <w:t>14.7</w:t>
      </w:r>
      <w:r>
        <w:rPr>
          <w:color w:val="808080"/>
        </w:rPr>
        <w:tab/>
        <w:t>3/5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Bryška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450.17</w:t>
      </w:r>
      <w:r>
        <w:rPr>
          <w:color w:val="808080"/>
        </w:rPr>
        <w:tab/>
        <w:t>324.3</w:t>
      </w:r>
      <w:r>
        <w:rPr>
          <w:color w:val="808080"/>
        </w:rPr>
        <w:tab/>
        <w:t>125.8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391.00</w:t>
      </w:r>
      <w:r>
        <w:rPr>
          <w:color w:val="808080"/>
        </w:rPr>
        <w:tab/>
        <w:t>278.0</w:t>
      </w:r>
      <w:r>
        <w:rPr>
          <w:color w:val="808080"/>
        </w:rPr>
        <w:tab/>
        <w:t>113.0</w:t>
      </w:r>
      <w:r>
        <w:rPr>
          <w:color w:val="808080"/>
        </w:rPr>
        <w:tab/>
        <w:t>25.0</w:t>
      </w:r>
      <w:r>
        <w:rPr>
          <w:color w:val="808080"/>
        </w:rPr>
        <w:tab/>
        <w:t>1/5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310.00</w:t>
      </w:r>
      <w:r>
        <w:rPr>
          <w:color w:val="808080"/>
        </w:rPr>
        <w:tab/>
        <w:t>223.0</w:t>
      </w:r>
      <w:r>
        <w:rPr>
          <w:color w:val="808080"/>
        </w:rPr>
        <w:tab/>
        <w:t>87.0</w:t>
      </w:r>
      <w:r>
        <w:rPr>
          <w:color w:val="808080"/>
        </w:rPr>
        <w:tab/>
        <w:t>29.0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64" w:rsidRDefault="00DD6D64">
      <w:r>
        <w:separator/>
      </w:r>
    </w:p>
  </w:endnote>
  <w:endnote w:type="continuationSeparator" w:id="0">
    <w:p w:rsidR="00DD6D64" w:rsidRDefault="00DD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CA6D45" w:rsidP="00BE1B7B">
        <w:pPr>
          <w:pStyle w:val="Header"/>
          <w:pBdr>
            <w:top w:val="single" w:sz="4" w:space="1" w:color="auto"/>
          </w:pBdr>
          <w:spacing w:before="120" w:line="276" w:lineRule="auto"/>
          <w:rPr>
            <w:sz w:val="20"/>
            <w:szCs w:val="20"/>
          </w:rPr>
        </w:pPr>
        <w:r>
          <w:rPr>
            <w:b/>
            <w:bCs/>
            <w:sz w:val="20"/>
            <w:szCs w:val="20"/>
          </w:rPr>
          <w:t>Vedoucí soutěže:</w:t>
        </w:r>
        <w:r>
          <w:rPr>
            <w:sz w:val="20"/>
            <w:szCs w:val="20"/>
          </w:rPr>
          <w:t xml:space="preserve"> Mgr. Lukáš Hlavinka, Chelčického 56, Blansko 678 01,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52400" cy="175260"/>
              <wp:effectExtent l="0" t="0" r="0" b="0"/>
              <wp:docPr id="2" name="Picture 2" descr="ma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i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hyperlink r:id="rId2" w:history="1">
          <w:r>
            <w:rPr>
              <w:rStyle w:val="Hyperlink"/>
              <w:sz w:val="20"/>
              <w:szCs w:val="20"/>
            </w:rPr>
            <w:t>lukas.hlavinka@kuzelky.cz</w:t>
          </w:r>
        </w:hyperlink>
        <w:r>
          <w:rPr>
            <w:sz w:val="20"/>
            <w:szCs w:val="20"/>
          </w:rPr>
          <w:t xml:space="preserve">, </w:t>
        </w:r>
        <w:r>
          <w:rPr>
            <w:sz w:val="20"/>
            <w:szCs w:val="20"/>
            <w:vertAlign w:val="subscript"/>
          </w:rPr>
          <w:drawing>
            <wp:inline distT="0" distB="0" distL="0" distR="0">
              <wp:extent cx="129540" cy="175260"/>
              <wp:effectExtent l="0" t="0" r="3810" b="0"/>
              <wp:docPr id="3" name="Picture 1" descr="mob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obil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20"/>
            <w:szCs w:val="20"/>
            <w:vertAlign w:val="subscript"/>
          </w:rPr>
          <w:t xml:space="preserve"> </w:t>
        </w:r>
        <w:r>
          <w:rPr>
            <w:sz w:val="20"/>
            <w:szCs w:val="20"/>
          </w:rPr>
          <w:t>737 572 536</w:t>
        </w:r>
      </w:p>
      <w:p w:rsidRDefault="00932B73" w:rsidP="003D7D3F">
        <w:pPr>
          <w:pStyle w:val="Footer"/>
          <w:tabs>
            <w:tab w:val="clear" w:pos="9072"/>
            <w:tab w:val="right" w:pos="9781"/>
          </w:tabs>
          <w:spacing w:line="276" w:lineRule="auto"/>
        </w:pPr>
        <w:r>
          <w:rPr>
            <w:sz w:val="20"/>
            <w:szCs w:val="20"/>
          </w:rPr>
          <w:t xml:space="preserve">Podrobné výsledky a další statistiky naleznete na stránkách </w:t>
        </w:r>
        <w:hyperlink r:id="rId4" w:history="1">
          <w:r>
            <w:rPr>
              <w:rStyle w:val="Hyperlink"/>
              <w:sz w:val="20"/>
              <w:szCs w:val="20"/>
            </w:rPr>
            <w:t>https://kuzelky.com</w:t>
          </w:r>
        </w:hyperlink>
        <w:r>
          <w:rPr>
            <w:rStyle w:val="Hyperlink"/>
            <w:color w:val="auto"/>
            <w:sz w:val="20"/>
            <w:szCs w:val="20"/>
            <w:u w:val="none"/>
          </w:rPr>
          <w:t>.</w:t>
        </w:r>
        <w:r>
          <w:tab/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\* Arabic  \* MERGEFORMAT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64" w:rsidRDefault="00DD6D64">
      <w:r>
        <w:separator/>
      </w:r>
    </w:p>
  </w:footnote>
  <w:footnote w:type="continuationSeparator" w:id="0">
    <w:p w:rsidR="00DD6D64" w:rsidRDefault="00DD6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3F8A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06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D3F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1B7B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D45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D64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573FDE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Základní text Char Char Char"/>
    <w:basedOn w:val="Normal"/>
    <w:link w:val="Body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al"/>
    <w:rsid w:val="00386597"/>
    <w:pPr>
      <w:suppressLineNumbers/>
    </w:pPr>
    <w:rPr>
      <w:rFonts w:cs="Tahoma"/>
    </w:rPr>
  </w:style>
  <w:style w:type="paragraph" w:styleId="Header">
    <w:name w:val="header"/>
    <w:basedOn w:val="Normal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DefaultParagraphFont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semiHidden/>
    <w:rsid w:val="00386597"/>
  </w:style>
  <w:style w:type="paragraph" w:customStyle="1" w:styleId="komentCharCharCharChar">
    <w:name w:val="komentář Char Char Char Char"/>
    <w:basedOn w:val="Normal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Heading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Body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al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ListBullet">
    <w:name w:val="List Bullet"/>
    <w:basedOn w:val="Normal"/>
    <w:autoRedefine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Základní text Char Char Char Char"/>
    <w:basedOn w:val="DefaultParagraphFont"/>
    <w:link w:val="Body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lain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paragraph" w:customStyle="1" w:styleId="TabulkaDoma">
    <w:name w:val="TabulkaDoma"/>
    <w:basedOn w:val="Normal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DefaultParagraphFont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rsid w:val="00446E93"/>
  </w:style>
  <w:style w:type="character" w:customStyle="1" w:styleId="WW8Num2z6">
    <w:name w:val="WW8Num2z6"/>
    <w:rsid w:val="00F06506"/>
  </w:style>
  <w:style w:type="table" w:styleId="GridTable1Light-Accent5">
    <w:name w:val="Grid Table 1 Light Accent 5"/>
    <w:basedOn w:val="TableNormal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Lukas-bk@atlas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D40-5F7D-4B18-8521-6922CD9B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jdodo</Company>
  <LinksUpToDate>false</LinksUpToDate>
  <CharactersWithSpaces>1715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5</cp:revision>
  <cp:lastPrinted>2013-10-20T04:50:00Z</cp:lastPrinted>
  <dcterms:created xsi:type="dcterms:W3CDTF">2018-09-28T07:50:00Z</dcterms:created>
  <dcterms:modified xsi:type="dcterms:W3CDTF">2018-09-28T08:02:00Z</dcterms:modified>
</cp:coreProperties>
</file>