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1726 dosáhlo družstvo: TJ Třebíč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1631:1636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1645:1584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1709:1726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1499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Tenkl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Tenkl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Sysel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Soběnov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1631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1636</w:t>
      </w:r>
      <w:r>
        <w:tab/>
      </w:r>
      <w:r>
        <w:t>TJ Sokol Soběnov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Fink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Jakub Sysel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1645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175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18"/>
          <w:rFonts w:ascii="" w:hAnsi="" w:cs=""/>
        </w:rPr>
        <w:t>Tobiáš Podhradský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1709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1726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591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169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602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Tenkl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Koželuh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602 - Eliška Rysová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567.31</w:t>
      </w:r>
      <w:r>
        <w:rPr>
          <w:rFonts w:ascii="Nunito Sans" w:hAnsi="Nunito Sans"/>
        </w:rPr>
        <w:tab/>
        <w:t>377.2</w:t>
      </w:r>
      <w:r>
        <w:rPr>
          <w:rFonts w:ascii="Nunito Sans" w:hAnsi="Nunito Sans"/>
        </w:rPr>
        <w:tab/>
        <w:t>190.1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564.88</w:t>
      </w:r>
      <w:r>
        <w:rPr>
          <w:rFonts w:ascii="Nunito Sans" w:hAnsi="Nunito Sans"/>
        </w:rPr>
        <w:tab/>
        <w:t>379.4</w:t>
      </w:r>
      <w:r>
        <w:rPr>
          <w:rFonts w:ascii="Nunito Sans" w:hAnsi="Nunito Sans"/>
        </w:rPr>
        <w:tab/>
        <w:t>185.4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372.4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545.13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541.90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536.33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535.40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529.75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527.40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525.75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523.88</w:t>
      </w:r>
      <w:r>
        <w:rPr>
          <w:rFonts w:ascii="Nunito Sans" w:hAnsi="Nunito Sans"/>
        </w:rPr>
        <w:tab/>
        <w:t>352.4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521.53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521.20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520.47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513.81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508.15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506.75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500.70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162.1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135.8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478.10</w:t>
      </w:r>
      <w:r>
        <w:rPr>
          <w:rFonts w:ascii="Nunito Sans" w:hAnsi="Nunito Sans"/>
        </w:rPr>
        <w:tab/>
        <w:t>334.4</w:t>
      </w:r>
      <w:r>
        <w:rPr>
          <w:rFonts w:ascii="Nunito Sans" w:hAnsi="Nunito Sans"/>
        </w:rPr>
        <w:tab/>
        <w:t>143.8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458.89</w:t>
      </w:r>
      <w:r>
        <w:rPr>
          <w:rFonts w:ascii="Nunito Sans" w:hAnsi="Nunito Sans"/>
        </w:rPr>
        <w:tab/>
        <w:t>324.4</w:t>
      </w:r>
      <w:r>
        <w:rPr>
          <w:rFonts w:ascii="Nunito Sans" w:hAnsi="Nunito Sans"/>
        </w:rPr>
        <w:tab/>
        <w:t>134.4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456.08</w:t>
      </w:r>
      <w:r>
        <w:rPr>
          <w:rFonts w:ascii="Nunito Sans" w:hAnsi="Nunito Sans"/>
        </w:rPr>
        <w:tab/>
        <w:t>334.4</w:t>
      </w:r>
      <w:r>
        <w:rPr>
          <w:rFonts w:ascii="Nunito Sans" w:hAnsi="Nunito Sans"/>
        </w:rPr>
        <w:tab/>
        <w:t>121.7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374.2</w:t>
      </w:r>
      <w:r>
        <w:rPr>
          <w:rFonts w:ascii="Nunito Sans" w:hAnsi="Nunito Sans"/>
          <w:color w:val="808080"/>
        </w:rPr>
        <w:tab/>
        <w:t>163.3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535.00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529.50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174.5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527.50</w:t>
      </w:r>
      <w:r>
        <w:rPr>
          <w:rFonts w:ascii="Nunito Sans" w:hAnsi="Nunito Sans"/>
          <w:color w:val="808080"/>
        </w:rPr>
        <w:tab/>
        <w:t>363.5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352.7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520.50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351.7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141.5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346.3</w:t>
      </w:r>
      <w:r>
        <w:rPr>
          <w:rFonts w:ascii="Nunito Sans" w:hAnsi="Nunito Sans"/>
          <w:color w:val="808080"/>
        </w:rPr>
        <w:tab/>
        <w:t>148.2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8x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Lokomotiva Č.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Soběnov 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Centropen Dačice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