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1654 dosáhlo družstvo: TJ Centropen Dačice</w:t>
      </w:r>
    </w:p>
    <w:p w:rsidRDefault="0048382E" w:rsidP="00475490">
      <w:pPr>
        <w:pStyle w:val="Nadpis2"/>
      </w:pPr>
      <w:r>
        <w:t>1.KLD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1553:1654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1566:1625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1603:1618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1600</w:t>
      </w:r>
      <w:r>
        <w:rPr>
          <w:rFonts w:ascii="Nunito Sans" w:hAnsi="Nunito Sans"/>
        </w:rPr>
        <w:tab/>
        <w:t>12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1492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1558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1547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1532</w:t>
      </w:r>
      <w:r>
        <w:rPr>
          <w:rFonts w:ascii="Nunito Sans" w:hAnsi="Nunito Sans"/>
        </w:rPr>
        <w:tab/>
        <w:t>2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Kuncová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Kuncová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Záhořák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Karolina Toncarová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Juříček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1553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Leoš Kudělka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Jaroslav Harca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Kristýna Macků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Karolína Kuncová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</w:t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1566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Vrubl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Hrabovský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517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Pipal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Tomáš Juříček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565 - Jan Svoboda</w:t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1603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1618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151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Záhořák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Karolina Toncarová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Alexandr Polepil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Brátka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Josef Vrbka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553.33</w:t>
      </w:r>
      <w:r>
        <w:rPr>
          <w:rFonts w:ascii="Nunito Sans" w:hAnsi="Nunito Sans"/>
        </w:rPr>
        <w:tab/>
        <w:t>376.0</w:t>
      </w:r>
      <w:r>
        <w:rPr>
          <w:rFonts w:ascii="Nunito Sans" w:hAnsi="Nunito Sans"/>
        </w:rPr>
        <w:tab/>
        <w:t>177.3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546.67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177.4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537.83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537.42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534.58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532.00</w:t>
      </w:r>
      <w:r>
        <w:rPr>
          <w:rFonts w:ascii="Nunito Sans" w:hAnsi="Nunito Sans"/>
        </w:rPr>
        <w:tab/>
        <w:t>368.2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525.83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176.3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519.33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517.75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149.8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512.88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149.8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506.33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150.9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501.50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147.7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499.17</w:t>
      </w:r>
      <w:r>
        <w:rPr>
          <w:rFonts w:ascii="Nunito Sans" w:hAnsi="Nunito Sans"/>
        </w:rPr>
        <w:tab/>
        <w:t>341.6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495.25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Pipal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491.67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342.8</w:t>
      </w:r>
      <w:r>
        <w:rPr>
          <w:rFonts w:ascii="Nunito Sans" w:hAnsi="Nunito Sans"/>
        </w:rPr>
        <w:tab/>
        <w:t>145.7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Vrubl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482.83</w:t>
      </w:r>
      <w:r>
        <w:rPr>
          <w:rFonts w:ascii="Nunito Sans" w:hAnsi="Nunito Sans"/>
        </w:rPr>
        <w:tab/>
        <w:t>337.7</w:t>
      </w:r>
      <w:r>
        <w:rPr>
          <w:rFonts w:ascii="Nunito Sans" w:hAnsi="Nunito Sans"/>
        </w:rPr>
        <w:tab/>
        <w:t>145.2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Tomáš Vavro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481.83</w:t>
      </w:r>
      <w:r>
        <w:rPr>
          <w:rFonts w:ascii="Nunito Sans" w:hAnsi="Nunito Sans"/>
        </w:rPr>
        <w:tab/>
        <w:t>346.5</w:t>
      </w:r>
      <w:r>
        <w:rPr>
          <w:rFonts w:ascii="Nunito Sans" w:hAnsi="Nunito Sans"/>
        </w:rPr>
        <w:tab/>
        <w:t>135.3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Nunito Sans" w:hAnsi="Nunito Sans"/>
        </w:rPr>
        <w:tab/>
        <w:t>477.00</w:t>
      </w:r>
      <w:r>
        <w:rPr>
          <w:rFonts w:ascii="Nunito Sans" w:hAnsi="Nunito Sans"/>
        </w:rPr>
        <w:tab/>
        <w:t>329.8</w:t>
      </w:r>
      <w:r>
        <w:rPr>
          <w:rFonts w:ascii="Nunito Sans" w:hAnsi="Nunito Sans"/>
        </w:rPr>
        <w:tab/>
        <w:t>147.3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335.8</w:t>
      </w:r>
      <w:r>
        <w:rPr>
          <w:rFonts w:ascii="Nunito Sans" w:hAnsi="Nunito Sans"/>
        </w:rPr>
        <w:tab/>
        <w:t>139.7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Leoš Kudělka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470.83</w:t>
      </w:r>
      <w:r>
        <w:rPr>
          <w:rFonts w:ascii="Nunito Sans" w:hAnsi="Nunito Sans"/>
        </w:rPr>
        <w:tab/>
        <w:t>336.8</w:t>
      </w:r>
      <w:r>
        <w:rPr>
          <w:rFonts w:ascii="Nunito Sans" w:hAnsi="Nunito Sans"/>
        </w:rPr>
        <w:tab/>
        <w:t>134.1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Hron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464.67</w:t>
      </w:r>
      <w:r>
        <w:rPr>
          <w:rFonts w:ascii="Nunito Sans" w:hAnsi="Nunito Sans"/>
        </w:rPr>
        <w:tab/>
        <w:t>330.3</w:t>
      </w:r>
      <w:r>
        <w:rPr>
          <w:rFonts w:ascii="Nunito Sans" w:hAnsi="Nunito Sans"/>
        </w:rPr>
        <w:tab/>
        <w:t>134.3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444.00</w:t>
      </w:r>
      <w:r>
        <w:rPr>
          <w:rFonts w:ascii="Nunito Sans" w:hAnsi="Nunito Sans"/>
        </w:rPr>
        <w:tab/>
        <w:t>316.3</w:t>
      </w:r>
      <w:r>
        <w:rPr>
          <w:rFonts w:ascii="Nunito Sans" w:hAnsi="Nunito Sans"/>
        </w:rPr>
        <w:tab/>
        <w:t>127.8</w:t>
      </w:r>
      <w:r>
        <w:rPr>
          <w:rFonts w:ascii="Nunito Sans" w:hAnsi="Nunito Sans"/>
        </w:rPr>
        <w:tab/>
        <w:t>17.3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Valko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507.00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Coufal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506.50</w:t>
      </w:r>
      <w:r>
        <w:rPr>
          <w:rFonts w:ascii="Nunito Sans" w:hAnsi="Nunito Sans"/>
          <w:color w:val="808080"/>
        </w:rPr>
        <w:tab/>
        <w:t>359.0</w:t>
      </w:r>
      <w:r>
        <w:rPr>
          <w:rFonts w:ascii="Nunito Sans" w:hAnsi="Nunito Sans"/>
          <w:color w:val="808080"/>
        </w:rPr>
        <w:tab/>
        <w:t>147.5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497.50</w:t>
      </w:r>
      <w:r>
        <w:rPr>
          <w:rFonts w:ascii="Nunito Sans" w:hAnsi="Nunito Sans"/>
          <w:color w:val="808080"/>
        </w:rPr>
        <w:tab/>
        <w:t>354.7</w:t>
      </w:r>
      <w:r>
        <w:rPr>
          <w:rFonts w:ascii="Nunito Sans" w:hAnsi="Nunito Sans"/>
          <w:color w:val="808080"/>
        </w:rPr>
        <w:tab/>
        <w:t>142.8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Macků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483.50</w:t>
      </w:r>
      <w:r>
        <w:rPr>
          <w:rFonts w:ascii="Nunito Sans" w:hAnsi="Nunito Sans"/>
          <w:color w:val="808080"/>
        </w:rPr>
        <w:tab/>
        <w:t>342.5</w:t>
      </w:r>
      <w:r>
        <w:rPr>
          <w:rFonts w:ascii="Nunito Sans" w:hAnsi="Nunito Sans"/>
          <w:color w:val="808080"/>
        </w:rPr>
        <w:tab/>
        <w:t>141.0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Rozálie Pevná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101.0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26641</w:t>
      </w:r>
      <w:r>
        <w:rPr>
          <w:rFonts w:ascii="Nunito Sans" w:hAnsi="Nunito Sans" w:cs="Arial"/>
        </w:rPr>
        <w:tab/>
        <w:t>Jakub Valko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Sokol Vracov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5.2.2023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TJ Centropen Dačice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