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11.4.2025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2765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2510:2577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2451:2520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2714:2556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2746:2374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2516:2481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2765:2553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11.4.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138.0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183.0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128.0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170.5 : 105.5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126.5 : 57.5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168.5 : 107.5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117.5 : 66.5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162.5 : 113.5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103.0 : 81.0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155.0 : 121.0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83.5 : 100.5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125.5 : 150.5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80.5 : 103.5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127.5 : 148.5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86.0 : 98.0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132.5 : 143.5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82.5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128.0 : 148.0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76.5 : 115.5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122.5 : 165.5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71.5 : 112.5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125.0 : 151.0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62.0 : 122.0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112.5 : 163.5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44.5 : 139.5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87.0 : 189.0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2510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2577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Kvapil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Josef Šálek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Josef Šálek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2520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482 -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2714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2556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2746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David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Vladimír Pergl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</w:t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2516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2481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448 -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t>2553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Kotouček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Jaroslav Hojka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462.88</w:t>
      </w:r>
      <w:r>
        <w:rPr>
          <w:rFonts w:ascii="Times New Roman" w:hAnsi="Times New Roman" w:cs="Times New Roman"/>
        </w:rPr>
        <w:tab/>
        <w:t>312.7</w:t>
      </w:r>
      <w:r>
        <w:rPr>
          <w:rFonts w:ascii="Times New Roman" w:hAnsi="Times New Roman" w:cs="Times New Roman"/>
        </w:rPr>
        <w:tab/>
        <w:t>150.2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452.89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451.98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149.4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448.96</w:t>
      </w:r>
      <w:r>
        <w:rPr>
          <w:rFonts w:ascii="Times New Roman" w:hAnsi="Times New Roman" w:cs="Times New Roman"/>
        </w:rPr>
        <w:tab/>
        <w:t>305.6</w:t>
      </w:r>
      <w:r>
        <w:rPr>
          <w:rFonts w:ascii="Times New Roman" w:hAnsi="Times New Roman" w:cs="Times New Roman"/>
        </w:rPr>
        <w:tab/>
        <w:t>143.4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447.08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144.2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443.94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439.89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437.79</w:t>
      </w:r>
      <w:r>
        <w:rPr>
          <w:rFonts w:ascii="Times New Roman" w:hAnsi="Times New Roman" w:cs="Times New Roman"/>
        </w:rPr>
        <w:tab/>
        <w:t>300.2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437.69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435.71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137.2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429.83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133.9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429.21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428.32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427.57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425.77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425.53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424.56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424.27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424.16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423.75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Radek Kotouček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423.18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422.98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422.69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421.60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421.29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421.10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416.34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416.31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415.19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414.88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409.29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407.06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406.54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406.54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406.04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404.88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403.80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403.46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403.34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403.04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402.40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401.85</w:t>
      </w:r>
      <w:r>
        <w:rPr>
          <w:rFonts w:ascii="Times New Roman" w:hAnsi="Times New Roman" w:cs="Times New Roman"/>
        </w:rPr>
        <w:tab/>
        <w:t>278.6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401.12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113.6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400.73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399.68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399.07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398.53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398.30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398.10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397.05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396.91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396.24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394.41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394.40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392.02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391.30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388.82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386.86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379.69</w:t>
      </w:r>
      <w:r>
        <w:rPr>
          <w:rFonts w:ascii="Times New Roman" w:hAnsi="Times New Roman" w:cs="Times New Roman"/>
        </w:rPr>
        <w:tab/>
        <w:t>272.1</w:t>
      </w:r>
      <w:r>
        <w:rPr>
          <w:rFonts w:ascii="Times New Roman" w:hAnsi="Times New Roman" w:cs="Times New Roman"/>
        </w:rPr>
        <w:tab/>
        <w:t>107.6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377.59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107.6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376.71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373.25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372.40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367.14</w:t>
      </w:r>
      <w:r>
        <w:rPr>
          <w:rFonts w:ascii="Times New Roman" w:hAnsi="Times New Roman" w:cs="Times New Roman"/>
        </w:rPr>
        <w:tab/>
        <w:t>264.6</w:t>
      </w:r>
      <w:r>
        <w:rPr>
          <w:rFonts w:ascii="Times New Roman" w:hAnsi="Times New Roman" w:cs="Times New Roman"/>
        </w:rPr>
        <w:tab/>
        <w:t>102.5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366.38</w:t>
      </w:r>
      <w:r>
        <w:rPr>
          <w:rFonts w:ascii="Times New Roman" w:hAnsi="Times New Roman" w:cs="Times New Roman"/>
        </w:rPr>
        <w:tab/>
        <w:t>265.3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360.40</w:t>
      </w:r>
      <w:r>
        <w:rPr>
          <w:rFonts w:ascii="Times New Roman" w:hAnsi="Times New Roman" w:cs="Times New Roman"/>
        </w:rPr>
        <w:tab/>
        <w:t>268.6</w:t>
      </w:r>
      <w:r>
        <w:rPr>
          <w:rFonts w:ascii="Times New Roman" w:hAnsi="Times New Roman" w:cs="Times New Roman"/>
        </w:rPr>
        <w:tab/>
        <w:t>91.8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343.50</w:t>
      </w:r>
      <w:r>
        <w:rPr>
          <w:rFonts w:ascii="Times New Roman" w:hAnsi="Times New Roman" w:cs="Times New Roman"/>
        </w:rPr>
        <w:tab/>
        <w:t>250.7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329.50</w:t>
      </w:r>
      <w:r>
        <w:rPr>
          <w:rFonts w:ascii="Times New Roman" w:hAnsi="Times New Roman" w:cs="Times New Roman"/>
        </w:rPr>
        <w:tab/>
        <w:t>252.2</w:t>
      </w:r>
      <w:r>
        <w:rPr>
          <w:rFonts w:ascii="Times New Roman" w:hAnsi="Times New Roman" w:cs="Times New Roman"/>
        </w:rPr>
        <w:tab/>
        <w:t>77.3</w:t>
      </w:r>
      <w:r>
        <w:rPr>
          <w:rFonts w:ascii="Times New Roman" w:hAnsi="Times New Roman" w:cs="Times New Roman"/>
        </w:rPr>
        <w:tab/>
        <w:t>21.1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456.00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149.1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447.36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148.4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443.71</w:t>
      </w:r>
      <w:r>
        <w:rPr>
          <w:rFonts w:ascii="Times New Roman" w:hAnsi="Times New Roman" w:cs="Times New Roman"/>
          <w:color w:val="808080"/>
        </w:rPr>
        <w:tab/>
        <w:t>303.1</w:t>
      </w:r>
      <w:r>
        <w:rPr>
          <w:rFonts w:ascii="Times New Roman" w:hAnsi="Times New Roman" w:cs="Times New Roman"/>
          <w:color w:val="808080"/>
        </w:rPr>
        <w:tab/>
        <w:t>140.6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441.93</w:t>
      </w:r>
      <w:r>
        <w:rPr>
          <w:rFonts w:ascii="Times New Roman" w:hAnsi="Times New Roman" w:cs="Times New Roman"/>
          <w:color w:val="808080"/>
        </w:rPr>
        <w:tab/>
        <w:t>298.6</w:t>
      </w:r>
      <w:r>
        <w:rPr>
          <w:rFonts w:ascii="Times New Roman" w:hAnsi="Times New Roman" w:cs="Times New Roman"/>
          <w:color w:val="808080"/>
        </w:rPr>
        <w:tab/>
        <w:t>143.4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432.71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428.25</w:t>
      </w:r>
      <w:r>
        <w:rPr>
          <w:rFonts w:ascii="Times New Roman" w:hAnsi="Times New Roman" w:cs="Times New Roman"/>
          <w:color w:val="808080"/>
        </w:rPr>
        <w:tab/>
        <w:t>293.3</w:t>
      </w:r>
      <w:r>
        <w:rPr>
          <w:rFonts w:ascii="Times New Roman" w:hAnsi="Times New Roman" w:cs="Times New Roman"/>
          <w:color w:val="808080"/>
        </w:rPr>
        <w:tab/>
        <w:t>135.0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428.06</w:t>
      </w:r>
      <w:r>
        <w:rPr>
          <w:rFonts w:ascii="Times New Roman" w:hAnsi="Times New Roman" w:cs="Times New Roman"/>
          <w:color w:val="808080"/>
        </w:rPr>
        <w:tab/>
        <w:t>296.2</w:t>
      </w:r>
      <w:r>
        <w:rPr>
          <w:rFonts w:ascii="Times New Roman" w:hAnsi="Times New Roman" w:cs="Times New Roman"/>
          <w:color w:val="808080"/>
        </w:rPr>
        <w:tab/>
        <w:t>131.9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423.42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118.6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419.90</w:t>
      </w:r>
      <w:r>
        <w:rPr>
          <w:rFonts w:ascii="Times New Roman" w:hAnsi="Times New Roman" w:cs="Times New Roman"/>
          <w:color w:val="808080"/>
        </w:rPr>
        <w:tab/>
        <w:t>299.4</w:t>
      </w:r>
      <w:r>
        <w:rPr>
          <w:rFonts w:ascii="Times New Roman" w:hAnsi="Times New Roman" w:cs="Times New Roman"/>
          <w:color w:val="808080"/>
        </w:rPr>
        <w:tab/>
        <w:t>120.5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412.57</w:t>
      </w:r>
      <w:r>
        <w:rPr>
          <w:rFonts w:ascii="Times New Roman" w:hAnsi="Times New Roman" w:cs="Times New Roman"/>
          <w:color w:val="808080"/>
        </w:rPr>
        <w:tab/>
        <w:t>283.9</w:t>
      </w:r>
      <w:r>
        <w:rPr>
          <w:rFonts w:ascii="Times New Roman" w:hAnsi="Times New Roman" w:cs="Times New Roman"/>
          <w:color w:val="808080"/>
        </w:rPr>
        <w:tab/>
        <w:t>128.7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408.92</w:t>
      </w:r>
      <w:r>
        <w:rPr>
          <w:rFonts w:ascii="Times New Roman" w:hAnsi="Times New Roman" w:cs="Times New Roman"/>
          <w:color w:val="808080"/>
        </w:rPr>
        <w:tab/>
        <w:t>287.9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401.56</w:t>
      </w:r>
      <w:r>
        <w:rPr>
          <w:rFonts w:ascii="Times New Roman" w:hAnsi="Times New Roman" w:cs="Times New Roman"/>
          <w:color w:val="808080"/>
        </w:rPr>
        <w:tab/>
        <w:t>284.4</w:t>
      </w:r>
      <w:r>
        <w:rPr>
          <w:rFonts w:ascii="Times New Roman" w:hAnsi="Times New Roman" w:cs="Times New Roman"/>
          <w:color w:val="808080"/>
        </w:rPr>
        <w:tab/>
        <w:t>117.2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400.33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399.17</w:t>
      </w:r>
      <w:r>
        <w:rPr>
          <w:rFonts w:ascii="Times New Roman" w:hAnsi="Times New Roman" w:cs="Times New Roman"/>
          <w:color w:val="808080"/>
        </w:rPr>
        <w:tab/>
        <w:t>276.2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9.4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395.63</w:t>
      </w:r>
      <w:r>
        <w:rPr>
          <w:rFonts w:ascii="Times New Roman" w:hAnsi="Times New Roman" w:cs="Times New Roman"/>
          <w:color w:val="808080"/>
        </w:rPr>
        <w:tab/>
        <w:t>290.3</w:t>
      </w:r>
      <w:r>
        <w:rPr>
          <w:rFonts w:ascii="Times New Roman" w:hAnsi="Times New Roman" w:cs="Times New Roman"/>
          <w:color w:val="808080"/>
        </w:rPr>
        <w:tab/>
        <w:t>105.3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395.17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115.2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394.44</w:t>
      </w:r>
      <w:r>
        <w:rPr>
          <w:rFonts w:ascii="Times New Roman" w:hAnsi="Times New Roman" w:cs="Times New Roman"/>
          <w:color w:val="808080"/>
        </w:rPr>
        <w:tab/>
        <w:t>286.6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390.96</w:t>
      </w:r>
      <w:r>
        <w:rPr>
          <w:rFonts w:ascii="Times New Roman" w:hAnsi="Times New Roman" w:cs="Times New Roman"/>
          <w:color w:val="808080"/>
        </w:rPr>
        <w:tab/>
        <w:t>277.4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390.39</w:t>
      </w:r>
      <w:r>
        <w:rPr>
          <w:rFonts w:ascii="Times New Roman" w:hAnsi="Times New Roman" w:cs="Times New Roman"/>
          <w:color w:val="808080"/>
        </w:rPr>
        <w:tab/>
        <w:t>272.7</w:t>
      </w:r>
      <w:r>
        <w:rPr>
          <w:rFonts w:ascii="Times New Roman" w:hAnsi="Times New Roman" w:cs="Times New Roman"/>
          <w:color w:val="808080"/>
        </w:rPr>
        <w:tab/>
        <w:t>117.7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387.16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104.5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374.48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371.44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16.4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366.14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98.2</w:t>
      </w:r>
      <w:r>
        <w:rPr>
          <w:rFonts w:ascii="Times New Roman" w:hAnsi="Times New Roman" w:cs="Times New Roman"/>
          <w:color w:val="808080"/>
        </w:rPr>
        <w:tab/>
        <w:t>15.4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356.04</w:t>
      </w:r>
      <w:r>
        <w:rPr>
          <w:rFonts w:ascii="Times New Roman" w:hAnsi="Times New Roman" w:cs="Times New Roman"/>
          <w:color w:val="808080"/>
        </w:rPr>
        <w:tab/>
        <w:t>258.7</w:t>
      </w:r>
      <w:r>
        <w:rPr>
          <w:rFonts w:ascii="Times New Roman" w:hAnsi="Times New Roman" w:cs="Times New Roman"/>
          <w:color w:val="808080"/>
        </w:rPr>
        <w:tab/>
        <w:t>97.4</w:t>
      </w:r>
      <w:r>
        <w:rPr>
          <w:rFonts w:ascii="Times New Roman" w:hAnsi="Times New Roman" w:cs="Times New Roman"/>
          <w:color w:val="808080"/>
        </w:rPr>
        <w:tab/>
        <w:t>14.7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342.03</w:t>
      </w:r>
      <w:r>
        <w:rPr>
          <w:rFonts w:ascii="Times New Roman" w:hAnsi="Times New Roman" w:cs="Times New Roman"/>
          <w:color w:val="808080"/>
        </w:rPr>
        <w:tab/>
        <w:t>252.7</w:t>
      </w:r>
      <w:r>
        <w:rPr>
          <w:rFonts w:ascii="Times New Roman" w:hAnsi="Times New Roman" w:cs="Times New Roman"/>
          <w:color w:val="808080"/>
        </w:rPr>
        <w:tab/>
        <w:t>89.3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339.17</w:t>
      </w:r>
      <w:r>
        <w:rPr>
          <w:rFonts w:ascii="Times New Roman" w:hAnsi="Times New Roman" w:cs="Times New Roman"/>
          <w:color w:val="808080"/>
        </w:rPr>
        <w:tab/>
        <w:t>255.3</w:t>
      </w:r>
      <w:r>
        <w:rPr>
          <w:rFonts w:ascii="Times New Roman" w:hAnsi="Times New Roman" w:cs="Times New Roman"/>
          <w:color w:val="808080"/>
        </w:rPr>
        <w:tab/>
        <w:t>83.8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305.50</w:t>
      </w:r>
      <w:r>
        <w:rPr>
          <w:rFonts w:ascii="Times New Roman" w:hAnsi="Times New Roman" w:cs="Times New Roman"/>
          <w:color w:val="808080"/>
        </w:rPr>
        <w:tab/>
        <w:t>225.5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(328)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11.04.2025</w:t>
      </w:r>
      <w:r>
        <w:tab/>
        <w:t>TJ Sparta Kutná Hora C</w:t>
      </w:r>
      <w:r>
        <w:tab/>
        <w:t>10x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15.4.2025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15.4.2025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KK Kosmonosy D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17.4.2025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18.4.2025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C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18.4.2025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18.4.2025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Kolín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