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16.3.2025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2807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2733:2607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2319:2436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2430:1971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2807:2589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2403:2330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2462:2293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20.kola
          <w:br/>
        </w:t>
      </w:r>
      <w: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2052:2694</w:t>
      </w:r>
      <w:r>
        <w:rPr>
          <w:rFonts w:ascii="Times New Roman" w:hAnsi="Times New Roman" w:cs="Times New Roman"/>
          <w:sz w:val="20"/>
          <w:szCs w:val="20"/>
        </w:rPr>
        <w:tab/>
        <w:t>1.5:10.5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117.0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152.5 : 87.5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110.5 : 41.5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146.5 : 81.5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106.0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138.0 : 90.0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103.0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140.0 : 88.0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85.0 : 67.0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130.0 : 98.0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73.0 : 79.0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110.0 : 118.0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63.5 : 88.5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101.0 : 127.0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64.5 : 95.5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104.5 : 135.5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66.0 : 86.0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104.0 : 124.0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59.5 : 92.5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102.5 : 125.5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55.0 : 97.0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99.5 : 128.5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60.5 : 99.5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98.5 : 141.5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36.5 : 115.5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73.0 : 155.0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2733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2607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252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2436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443 - Josef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2430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1971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Dalibor Mierva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0 </w:t>
      </w:r>
      <w:r>
        <w:rPr>
          <w:rStyle w:val="boddrahyChar"/>
          <w:rFonts w:ascii="Times New Roman" w:hAnsi="Times New Roman"/>
        </w:rPr>
        <w:tab/>
        <w:t> 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nikdo nenastoupil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453 - </w:t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2807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2589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305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Jiří Barbora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2403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2330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Šálek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Cukr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0.5:1.5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Kvapil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419 -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2462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2293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Hana Barborová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Miloš Brenning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2052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2694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nikdo nenastoupil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0 </w:t>
      </w:r>
      <w:r>
        <w:rPr>
          <w:rStyle w:val="boddrahyChar"/>
          <w:rFonts w:ascii="Times New Roman" w:hAnsi="Times New Roman"/>
        </w:rPr>
        <w:tab/>
        <w:t> 0 </w:t>
      </w:r>
      <w:r>
        <w:rPr>
          <w:rStyle w:val="boddrahyChar"/>
          <w:rFonts w:ascii="Times New Roman" w:hAnsi="Times New Roman"/>
        </w:rPr>
        <w:tab/>
        <w:t/>
      </w:r>
      <w:r>
        <w:tab/>
        <w:t>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254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472 - David Novák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471.40</w:t>
      </w:r>
      <w:r>
        <w:rPr>
          <w:rFonts w:ascii="Times New Roman" w:hAnsi="Times New Roman" w:cs="Times New Roman"/>
        </w:rPr>
        <w:tab/>
        <w:t>315.5</w:t>
      </w:r>
      <w:r>
        <w:rPr>
          <w:rFonts w:ascii="Times New Roman" w:hAnsi="Times New Roman" w:cs="Times New Roman"/>
        </w:rPr>
        <w:tab/>
        <w:t>155.9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446.29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445.68</w:t>
      </w:r>
      <w:r>
        <w:rPr>
          <w:rFonts w:ascii="Times New Roman" w:hAnsi="Times New Roman" w:cs="Times New Roman"/>
        </w:rPr>
        <w:tab/>
        <w:t>301.4</w:t>
      </w:r>
      <w:r>
        <w:rPr>
          <w:rFonts w:ascii="Times New Roman" w:hAnsi="Times New Roman" w:cs="Times New Roman"/>
        </w:rPr>
        <w:tab/>
        <w:t>144.3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444.89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141.9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442.42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438.64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434.25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432.51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428.63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428.07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427.98</w:t>
      </w:r>
      <w:r>
        <w:rPr>
          <w:rFonts w:ascii="Times New Roman" w:hAnsi="Times New Roman" w:cs="Times New Roman"/>
        </w:rPr>
        <w:tab/>
        <w:t>296.4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427.83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426.83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425.91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424.69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424.53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424.51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423.85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423.02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422.65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419.89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419.37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419.30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418.84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418.05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416.96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416.94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413.74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413.15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412.65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409.31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408.78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407.91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407.48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406.57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405.91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405.65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405.64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405.59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403.83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403.11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402.94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401.43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401.06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398.44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398.19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397.89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397.64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397.58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396.84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396.68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394.63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113.1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394.23</w:t>
      </w:r>
      <w:r>
        <w:rPr>
          <w:rFonts w:ascii="Times New Roman" w:hAnsi="Times New Roman" w:cs="Times New Roman"/>
        </w:rPr>
        <w:tab/>
        <w:t>274.5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389.44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381.75</w:t>
      </w:r>
      <w:r>
        <w:rPr>
          <w:rFonts w:ascii="Times New Roman" w:hAnsi="Times New Roman" w:cs="Times New Roman"/>
        </w:rPr>
        <w:tab/>
        <w:t>272.1</w:t>
      </w:r>
      <w:r>
        <w:rPr>
          <w:rFonts w:ascii="Times New Roman" w:hAnsi="Times New Roman" w:cs="Times New Roman"/>
        </w:rPr>
        <w:tab/>
        <w:t>109.7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380.80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380.34</w:t>
      </w:r>
      <w:r>
        <w:rPr>
          <w:rFonts w:ascii="Times New Roman" w:hAnsi="Times New Roman" w:cs="Times New Roman"/>
        </w:rPr>
        <w:tab/>
        <w:t>272.2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379.84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103.2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379.24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371.82</w:t>
      </w:r>
      <w:r>
        <w:rPr>
          <w:rFonts w:ascii="Times New Roman" w:hAnsi="Times New Roman" w:cs="Times New Roman"/>
        </w:rPr>
        <w:tab/>
        <w:t>269.8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371.07</w:t>
      </w:r>
      <w:r>
        <w:rPr>
          <w:rFonts w:ascii="Times New Roman" w:hAnsi="Times New Roman" w:cs="Times New Roman"/>
        </w:rPr>
        <w:tab/>
        <w:t>267.6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363.57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100.1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363.29</w:t>
      </w:r>
      <w:r>
        <w:rPr>
          <w:rFonts w:ascii="Times New Roman" w:hAnsi="Times New Roman" w:cs="Times New Roman"/>
        </w:rPr>
        <w:tab/>
        <w:t>263.9</w:t>
      </w:r>
      <w:r>
        <w:rPr>
          <w:rFonts w:ascii="Times New Roman" w:hAnsi="Times New Roman" w:cs="Times New Roman"/>
        </w:rPr>
        <w:tab/>
        <w:t>99.4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362.35</w:t>
      </w:r>
      <w:r>
        <w:rPr>
          <w:rFonts w:ascii="Times New Roman" w:hAnsi="Times New Roman" w:cs="Times New Roman"/>
        </w:rPr>
        <w:tab/>
        <w:t>272.7</w:t>
      </w:r>
      <w:r>
        <w:rPr>
          <w:rFonts w:ascii="Times New Roman" w:hAnsi="Times New Roman" w:cs="Times New Roman"/>
        </w:rPr>
        <w:tab/>
        <w:t>89.6</w:t>
      </w:r>
      <w:r>
        <w:rPr>
          <w:rFonts w:ascii="Times New Roman" w:hAnsi="Times New Roman" w:cs="Times New Roman"/>
        </w:rPr>
        <w:tab/>
        <w:t>16.6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343.79</w:t>
      </w:r>
      <w:r>
        <w:rPr>
          <w:rFonts w:ascii="Times New Roman" w:hAnsi="Times New Roman" w:cs="Times New Roman"/>
        </w:rPr>
        <w:tab/>
        <w:t>250.8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17.8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458.09</w:t>
      </w:r>
      <w:r>
        <w:rPr>
          <w:rFonts w:ascii="Times New Roman" w:hAnsi="Times New Roman" w:cs="Times New Roman"/>
          <w:color w:val="808080"/>
        </w:rPr>
        <w:tab/>
        <w:t>307.1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456.67</w:t>
      </w:r>
      <w:r>
        <w:rPr>
          <w:rFonts w:ascii="Times New Roman" w:hAnsi="Times New Roman" w:cs="Times New Roman"/>
          <w:color w:val="808080"/>
        </w:rPr>
        <w:tab/>
        <w:t>309.0</w:t>
      </w:r>
      <w:r>
        <w:rPr>
          <w:rFonts w:ascii="Times New Roman" w:hAnsi="Times New Roman" w:cs="Times New Roman"/>
          <w:color w:val="808080"/>
        </w:rPr>
        <w:tab/>
        <w:t>147.7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456.03</w:t>
      </w:r>
      <w:r>
        <w:rPr>
          <w:rFonts w:ascii="Times New Roman" w:hAnsi="Times New Roman" w:cs="Times New Roman"/>
          <w:color w:val="808080"/>
        </w:rPr>
        <w:tab/>
        <w:t>300.9</w:t>
      </w:r>
      <w:r>
        <w:rPr>
          <w:rFonts w:ascii="Times New Roman" w:hAnsi="Times New Roman" w:cs="Times New Roman"/>
          <w:color w:val="808080"/>
        </w:rPr>
        <w:tab/>
        <w:t>155.1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449.50</w:t>
      </w:r>
      <w:r>
        <w:rPr>
          <w:rFonts w:ascii="Times New Roman" w:hAnsi="Times New Roman" w:cs="Times New Roman"/>
          <w:color w:val="808080"/>
        </w:rPr>
        <w:tab/>
        <w:t>306.6</w:t>
      </w:r>
      <w:r>
        <w:rPr>
          <w:rFonts w:ascii="Times New Roman" w:hAnsi="Times New Roman" w:cs="Times New Roman"/>
          <w:color w:val="808080"/>
        </w:rPr>
        <w:tab/>
        <w:t>142.9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449.29</w:t>
      </w:r>
      <w:r>
        <w:rPr>
          <w:rFonts w:ascii="Times New Roman" w:hAnsi="Times New Roman" w:cs="Times New Roman"/>
          <w:color w:val="808080"/>
        </w:rPr>
        <w:tab/>
        <w:t>304.6</w:t>
      </w:r>
      <w:r>
        <w:rPr>
          <w:rFonts w:ascii="Times New Roman" w:hAnsi="Times New Roman" w:cs="Times New Roman"/>
          <w:color w:val="808080"/>
        </w:rPr>
        <w:tab/>
        <w:t>144.7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ml.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448.09</w:t>
      </w:r>
      <w:r>
        <w:rPr>
          <w:rFonts w:ascii="Times New Roman" w:hAnsi="Times New Roman" w:cs="Times New Roman"/>
          <w:color w:val="808080"/>
        </w:rPr>
        <w:tab/>
        <w:t>305.9</w:t>
      </w:r>
      <w:r>
        <w:rPr>
          <w:rFonts w:ascii="Times New Roman" w:hAnsi="Times New Roman" w:cs="Times New Roman"/>
          <w:color w:val="808080"/>
        </w:rPr>
        <w:tab/>
        <w:t>142.2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442.38</w:t>
      </w:r>
      <w:r>
        <w:rPr>
          <w:rFonts w:ascii="Times New Roman" w:hAnsi="Times New Roman" w:cs="Times New Roman"/>
          <w:color w:val="808080"/>
        </w:rPr>
        <w:tab/>
        <w:t>300.4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433.48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132.7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432.09</w:t>
      </w:r>
      <w:r>
        <w:rPr>
          <w:rFonts w:ascii="Times New Roman" w:hAnsi="Times New Roman" w:cs="Times New Roman"/>
          <w:color w:val="808080"/>
        </w:rPr>
        <w:tab/>
        <w:t>298.2</w:t>
      </w:r>
      <w:r>
        <w:rPr>
          <w:rFonts w:ascii="Times New Roman" w:hAnsi="Times New Roman" w:cs="Times New Roman"/>
          <w:color w:val="808080"/>
        </w:rPr>
        <w:tab/>
        <w:t>133.9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429.31</w:t>
      </w:r>
      <w:r>
        <w:rPr>
          <w:rFonts w:ascii="Times New Roman" w:hAnsi="Times New Roman" w:cs="Times New Roman"/>
          <w:color w:val="808080"/>
        </w:rPr>
        <w:tab/>
        <w:t>290.2</w:t>
      </w:r>
      <w:r>
        <w:rPr>
          <w:rFonts w:ascii="Times New Roman" w:hAnsi="Times New Roman" w:cs="Times New Roman"/>
          <w:color w:val="808080"/>
        </w:rPr>
        <w:tab/>
        <w:t>139.2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425.00</w:t>
      </w:r>
      <w:r>
        <w:rPr>
          <w:rFonts w:ascii="Times New Roman" w:hAnsi="Times New Roman" w:cs="Times New Roman"/>
          <w:color w:val="808080"/>
        </w:rPr>
        <w:tab/>
        <w:t>305.8</w:t>
      </w:r>
      <w:r>
        <w:rPr>
          <w:rFonts w:ascii="Times New Roman" w:hAnsi="Times New Roman" w:cs="Times New Roman"/>
          <w:color w:val="808080"/>
        </w:rPr>
        <w:tab/>
        <w:t>119.3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424.17</w:t>
      </w:r>
      <w:r>
        <w:rPr>
          <w:rFonts w:ascii="Times New Roman" w:hAnsi="Times New Roman" w:cs="Times New Roman"/>
          <w:color w:val="808080"/>
        </w:rPr>
        <w:tab/>
        <w:t>305.3</w:t>
      </w:r>
      <w:r>
        <w:rPr>
          <w:rFonts w:ascii="Times New Roman" w:hAnsi="Times New Roman" w:cs="Times New Roman"/>
          <w:color w:val="808080"/>
        </w:rPr>
        <w:tab/>
        <w:t>118.9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422.38</w:t>
      </w:r>
      <w:r>
        <w:rPr>
          <w:rFonts w:ascii="Times New Roman" w:hAnsi="Times New Roman" w:cs="Times New Roman"/>
          <w:color w:val="808080"/>
        </w:rPr>
        <w:tab/>
        <w:t>295.4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421.04</w:t>
      </w:r>
      <w:r>
        <w:rPr>
          <w:rFonts w:ascii="Times New Roman" w:hAnsi="Times New Roman" w:cs="Times New Roman"/>
          <w:color w:val="808080"/>
        </w:rPr>
        <w:tab/>
        <w:t>293.4</w:t>
      </w:r>
      <w:r>
        <w:rPr>
          <w:rFonts w:ascii="Times New Roman" w:hAnsi="Times New Roman" w:cs="Times New Roman"/>
          <w:color w:val="808080"/>
        </w:rPr>
        <w:tab/>
        <w:t>127.6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410.25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132.8</w:t>
      </w:r>
      <w:r>
        <w:rPr>
          <w:rFonts w:ascii="Times New Roman" w:hAnsi="Times New Roman" w:cs="Times New Roman"/>
          <w:color w:val="808080"/>
        </w:rPr>
        <w:tab/>
        <w:t>8.1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403.33</w:t>
      </w:r>
      <w:r>
        <w:rPr>
          <w:rFonts w:ascii="Times New Roman" w:hAnsi="Times New Roman" w:cs="Times New Roman"/>
          <w:color w:val="808080"/>
        </w:rPr>
        <w:tab/>
        <w:t>284.7</w:t>
      </w:r>
      <w:r>
        <w:rPr>
          <w:rFonts w:ascii="Times New Roman" w:hAnsi="Times New Roman" w:cs="Times New Roman"/>
          <w:color w:val="808080"/>
        </w:rPr>
        <w:tab/>
        <w:t>118.7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401.75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104.9</w:t>
      </w:r>
      <w:r>
        <w:rPr>
          <w:rFonts w:ascii="Times New Roman" w:hAnsi="Times New Roman" w:cs="Times New Roman"/>
          <w:color w:val="808080"/>
        </w:rPr>
        <w:tab/>
        <w:t>12.9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395.36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108.6</w:t>
      </w:r>
      <w:r>
        <w:rPr>
          <w:rFonts w:ascii="Times New Roman" w:hAnsi="Times New Roman" w:cs="Times New Roman"/>
          <w:color w:val="808080"/>
        </w:rPr>
        <w:tab/>
        <w:t>11.9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387.45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108.5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384.70</w:t>
      </w:r>
      <w:r>
        <w:rPr>
          <w:rFonts w:ascii="Times New Roman" w:hAnsi="Times New Roman" w:cs="Times New Roman"/>
          <w:color w:val="808080"/>
        </w:rPr>
        <w:tab/>
        <w:t>271.2</w:t>
      </w:r>
      <w:r>
        <w:rPr>
          <w:rFonts w:ascii="Times New Roman" w:hAnsi="Times New Roman" w:cs="Times New Roman"/>
          <w:color w:val="808080"/>
        </w:rPr>
        <w:tab/>
        <w:t>113.5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383.88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383.13</w:t>
      </w:r>
      <w:r>
        <w:rPr>
          <w:rFonts w:ascii="Times New Roman" w:hAnsi="Times New Roman" w:cs="Times New Roman"/>
          <w:color w:val="808080"/>
        </w:rPr>
        <w:tab/>
        <w:t>289.4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16.9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373.02</w:t>
      </w:r>
      <w:r>
        <w:rPr>
          <w:rFonts w:ascii="Times New Roman" w:hAnsi="Times New Roman" w:cs="Times New Roman"/>
          <w:color w:val="808080"/>
        </w:rPr>
        <w:tab/>
        <w:t>260.4</w:t>
      </w:r>
      <w:r>
        <w:rPr>
          <w:rFonts w:ascii="Times New Roman" w:hAnsi="Times New Roman" w:cs="Times New Roman"/>
          <w:color w:val="808080"/>
        </w:rPr>
        <w:tab/>
        <w:t>112.6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371.73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101.9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367.83</w:t>
      </w:r>
      <w:r>
        <w:rPr>
          <w:rFonts w:ascii="Times New Roman" w:hAnsi="Times New Roman" w:cs="Times New Roman"/>
          <w:color w:val="808080"/>
        </w:rPr>
        <w:tab/>
        <w:t>272.5</w:t>
      </w:r>
      <w:r>
        <w:rPr>
          <w:rFonts w:ascii="Times New Roman" w:hAnsi="Times New Roman" w:cs="Times New Roman"/>
          <w:color w:val="808080"/>
        </w:rPr>
        <w:tab/>
        <w:t>95.3</w:t>
      </w:r>
      <w:r>
        <w:rPr>
          <w:rFonts w:ascii="Times New Roman" w:hAnsi="Times New Roman" w:cs="Times New Roman"/>
          <w:color w:val="808080"/>
        </w:rPr>
        <w:tab/>
        <w:t>14.1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360.50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347.50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245.2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337.24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13.03.2025</w:t>
      </w:r>
      <w:r>
        <w:tab/>
        <w:t>TJ Lhotka</w:t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17808</w:t>
      </w:r>
      <w:r>
        <w:tab/>
        <w:t>Karel Nový</w:t>
      </w:r>
      <w:r>
        <w:tab/>
        <w:t>13.03.2025</w:t>
      </w:r>
      <w:r>
        <w:tab/>
        <w:t>TJ Lhotka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14.03.2025</w:t>
      </w:r>
      <w:r>
        <w:tab/>
        <w:t>TJ Sparta Kutná Hora C</w:t>
      </w:r>
      <w:r>
        <w:tab/>
        <w:t>6x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18.3.2025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18.3.2025</w:t>
      </w:r>
      <w:r>
        <w:rPr>
          <w:sz w:val="20"/>
        </w:rPr>
        <w:tab/>
        <w:t>út</w:t>
      </w:r>
      <w:r>
        <w:rPr>
          <w:sz w:val="20"/>
        </w:rPr>
        <w:tab/>
        <w:t>17:30</w:t>
      </w:r>
      <w:r>
        <w:rPr>
          <w:sz w:val="20"/>
        </w:rPr>
        <w:tab/>
        <w:t>Kuželky Tehovec B - KK Jiří Poděbrady B (dohrávka z 18.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20.3.2025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20.3.2025</w:t>
      </w:r>
      <w:r>
        <w:rPr>
          <w:sz w:val="20"/>
        </w:rPr>
        <w:tab/>
        <w:t>čt</w:t>
      </w:r>
      <w:r>
        <w:rPr>
          <w:sz w:val="20"/>
        </w:rPr>
        <w:tab/>
        <w:t>19:30</w:t>
      </w:r>
      <w:r>
        <w:rPr>
          <w:sz w:val="20"/>
        </w:rPr>
        <w:tab/>
        <w:t>KK Kolín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21.3.2025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