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20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15.3.2024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2719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2535:2488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2436:2405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2719:2661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2341:2191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2618:2540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101.5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138.5 : 77.5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95.0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128.0 : 88.0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86.0 : 58.0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121.0 : 95.0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85.5 : 58.5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105.0 : 111.0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76.0 : 76.0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112.5 : 115.5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73.0 : 71.0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115.5 : 100.5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61.0 : 83.0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101.5 : 114.5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55.5 : 88.5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92.0 : 124.0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56.5 : 95.5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92.0 : 136.0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53.0 : 91.0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94.5 : 121.5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57.0 : 87.0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99.5 : 116.5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Klindera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Klindera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2535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2488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Matějka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476 - </w:t>
      </w:r>
      <w:r>
        <w:rPr>
          <w:sz w:val="20"/>
          <w:rFonts w:ascii="Times New Roman" w:hAnsi="Times New Roman" w:cs="Times New Roman"/>
        </w:rPr>
        <w:t>Vladimír Matějka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2436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2405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1:1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Kříž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Šefl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426 - Jaroslav Chmel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2661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Dušan Richter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243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Vladislav Pessr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486 - </w:t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2191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Jakub Moučka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/>
      </w:r>
      <w:r>
        <w:tab/>
        <w:t>323 </w:t>
      </w:r>
      <w:r>
        <w:tab/>
        <w:t> </w:t>
      </w:r>
      <w:r>
        <w:rPr>
          <w:b/>
        </w:rPr>
        <w:t>1:1</w:t>
      </w:r>
      <w:r>
        <w:t> </w:t>
      </w:r>
      <w:r>
        <w:tab/>
        <w:t> 332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Moták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David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432 - Dalibor Mierva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2618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2540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Sabrina Zapletalová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254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Kaucner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</w:t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460.17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160.6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453.33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448.47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144.9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441.67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438.15</w:t>
      </w:r>
      <w:r>
        <w:rPr>
          <w:rFonts w:ascii="Times New Roman" w:hAnsi="Times New Roman" w:cs="Times New Roman"/>
        </w:rPr>
        <w:tab/>
        <w:t>303.1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438.13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138.6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436.45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435.25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433.96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433.40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433.19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432.23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137.7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431.35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134.6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430.83</w:t>
      </w:r>
      <w:r>
        <w:rPr>
          <w:rFonts w:ascii="Times New Roman" w:hAnsi="Times New Roman" w:cs="Times New Roman"/>
        </w:rPr>
        <w:tab/>
        <w:t>304.4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429.21</w:t>
      </w:r>
      <w:r>
        <w:rPr>
          <w:rFonts w:ascii="Times New Roman" w:hAnsi="Times New Roman" w:cs="Times New Roman"/>
        </w:rPr>
        <w:tab/>
        <w:t>301.5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428.96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425.95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131.4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425.84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425.51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424.51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424.13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423.61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421.48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420.46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419.74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419.61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418.90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415.44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415.27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285.9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415.24</w:t>
      </w:r>
      <w:r>
        <w:rPr>
          <w:rFonts w:ascii="Times New Roman" w:hAnsi="Times New Roman" w:cs="Times New Roman"/>
        </w:rPr>
        <w:tab/>
        <w:t>286.9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414.72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414.03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413.91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413.06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412.02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410.99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410.21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409.95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409.92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409.57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408.29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407.43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407.34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406.33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404.08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401.98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401.38</w:t>
      </w:r>
      <w:r>
        <w:rPr>
          <w:rFonts w:ascii="Times New Roman" w:hAnsi="Times New Roman" w:cs="Times New Roman"/>
        </w:rPr>
        <w:tab/>
        <w:t>277.1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395.57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393.71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391.08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116.1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388.05</w:t>
      </w:r>
      <w:r>
        <w:rPr>
          <w:rFonts w:ascii="Times New Roman" w:hAnsi="Times New Roman" w:cs="Times New Roman"/>
        </w:rPr>
        <w:tab/>
        <w:t>276.4</w:t>
      </w:r>
      <w:r>
        <w:rPr>
          <w:rFonts w:ascii="Times New Roman" w:hAnsi="Times New Roman" w:cs="Times New Roman"/>
        </w:rPr>
        <w:tab/>
        <w:t>111.7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385.67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110.4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384.42</w:t>
      </w:r>
      <w:r>
        <w:rPr>
          <w:rFonts w:ascii="Times New Roman" w:hAnsi="Times New Roman" w:cs="Times New Roman"/>
        </w:rPr>
        <w:tab/>
        <w:t>273.2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384.05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109.1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380.07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110.6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375.61</w:t>
      </w:r>
      <w:r>
        <w:rPr>
          <w:rFonts w:ascii="Times New Roman" w:hAnsi="Times New Roman" w:cs="Times New Roman"/>
        </w:rPr>
        <w:tab/>
        <w:t>266.9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375.07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371.56</w:t>
      </w:r>
      <w:r>
        <w:rPr>
          <w:rFonts w:ascii="Times New Roman" w:hAnsi="Times New Roman" w:cs="Times New Roman"/>
        </w:rPr>
        <w:tab/>
        <w:t>265.8</w:t>
      </w:r>
      <w:r>
        <w:rPr>
          <w:rFonts w:ascii="Times New Roman" w:hAnsi="Times New Roman" w:cs="Times New Roman"/>
        </w:rPr>
        <w:tab/>
        <w:t>105.8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367.54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463.67</w:t>
      </w:r>
      <w:r>
        <w:rPr>
          <w:rFonts w:ascii="Times New Roman" w:hAnsi="Times New Roman" w:cs="Times New Roman"/>
          <w:color w:val="808080"/>
        </w:rPr>
        <w:tab/>
        <w:t>296.1</w:t>
      </w:r>
      <w:r>
        <w:rPr>
          <w:rFonts w:ascii="Times New Roman" w:hAnsi="Times New Roman" w:cs="Times New Roman"/>
          <w:color w:val="808080"/>
        </w:rPr>
        <w:tab/>
        <w:t>167.6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458.63</w:t>
      </w:r>
      <w:r>
        <w:rPr>
          <w:rFonts w:ascii="Times New Roman" w:hAnsi="Times New Roman" w:cs="Times New Roman"/>
          <w:color w:val="808080"/>
        </w:rPr>
        <w:tab/>
        <w:t>302.8</w:t>
      </w:r>
      <w:r>
        <w:rPr>
          <w:rFonts w:ascii="Times New Roman" w:hAnsi="Times New Roman" w:cs="Times New Roman"/>
          <w:color w:val="808080"/>
        </w:rPr>
        <w:tab/>
        <w:t>155.8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456.38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154.4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456.21</w:t>
      </w:r>
      <w:r>
        <w:rPr>
          <w:rFonts w:ascii="Times New Roman" w:hAnsi="Times New Roman" w:cs="Times New Roman"/>
          <w:color w:val="808080"/>
        </w:rPr>
        <w:tab/>
        <w:t>308.4</w:t>
      </w:r>
      <w:r>
        <w:rPr>
          <w:rFonts w:ascii="Times New Roman" w:hAnsi="Times New Roman" w:cs="Times New Roman"/>
          <w:color w:val="808080"/>
        </w:rPr>
        <w:tab/>
        <w:t>147.8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446.13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143.1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Zimmerhakl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445.50</w:t>
      </w:r>
      <w:r>
        <w:rPr>
          <w:rFonts w:ascii="Times New Roman" w:hAnsi="Times New Roman" w:cs="Times New Roman"/>
          <w:color w:val="808080"/>
        </w:rPr>
        <w:tab/>
        <w:t>305.5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440.17</w:t>
      </w:r>
      <w:r>
        <w:rPr>
          <w:rFonts w:ascii="Times New Roman" w:hAnsi="Times New Roman" w:cs="Times New Roman"/>
          <w:color w:val="808080"/>
        </w:rPr>
        <w:tab/>
        <w:t>298.4</w:t>
      </w:r>
      <w:r>
        <w:rPr>
          <w:rFonts w:ascii="Times New Roman" w:hAnsi="Times New Roman" w:cs="Times New Roman"/>
          <w:color w:val="808080"/>
        </w:rPr>
        <w:tab/>
        <w:t>141.7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439.17</w:t>
      </w:r>
      <w:r>
        <w:rPr>
          <w:rFonts w:ascii="Times New Roman" w:hAnsi="Times New Roman" w:cs="Times New Roman"/>
          <w:color w:val="808080"/>
        </w:rPr>
        <w:tab/>
        <w:t>301.5</w:t>
      </w:r>
      <w:r>
        <w:rPr>
          <w:rFonts w:ascii="Times New Roman" w:hAnsi="Times New Roman" w:cs="Times New Roman"/>
          <w:color w:val="808080"/>
        </w:rPr>
        <w:tab/>
        <w:t>137.7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435.00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135.5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433.29</w:t>
      </w:r>
      <w:r>
        <w:rPr>
          <w:rFonts w:ascii="Times New Roman" w:hAnsi="Times New Roman" w:cs="Times New Roman"/>
          <w:color w:val="808080"/>
        </w:rPr>
        <w:tab/>
        <w:t>304.1</w:t>
      </w:r>
      <w:r>
        <w:rPr>
          <w:rFonts w:ascii="Times New Roman" w:hAnsi="Times New Roman" w:cs="Times New Roman"/>
          <w:color w:val="808080"/>
        </w:rPr>
        <w:tab/>
        <w:t>129.1</w:t>
      </w:r>
      <w:r>
        <w:rPr>
          <w:rFonts w:ascii="Times New Roman" w:hAnsi="Times New Roman" w:cs="Times New Roman"/>
          <w:color w:val="808080"/>
        </w:rPr>
        <w:tab/>
        <w:t>10.2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424.80</w:t>
      </w:r>
      <w:r>
        <w:rPr>
          <w:rFonts w:ascii="Times New Roman" w:hAnsi="Times New Roman" w:cs="Times New Roman"/>
          <w:color w:val="808080"/>
        </w:rPr>
        <w:tab/>
        <w:t>293.6</w:t>
      </w:r>
      <w:r>
        <w:rPr>
          <w:rFonts w:ascii="Times New Roman" w:hAnsi="Times New Roman" w:cs="Times New Roman"/>
          <w:color w:val="808080"/>
        </w:rPr>
        <w:tab/>
        <w:t>131.2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424.42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124.9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421.29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419.78</w:t>
      </w:r>
      <w:r>
        <w:rPr>
          <w:rFonts w:ascii="Times New Roman" w:hAnsi="Times New Roman" w:cs="Times New Roman"/>
          <w:color w:val="808080"/>
        </w:rPr>
        <w:tab/>
        <w:t>295.1</w:t>
      </w:r>
      <w:r>
        <w:rPr>
          <w:rFonts w:ascii="Times New Roman" w:hAnsi="Times New Roman" w:cs="Times New Roman"/>
          <w:color w:val="808080"/>
        </w:rPr>
        <w:tab/>
        <w:t>124.7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416.42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118.1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414.21</w:t>
      </w:r>
      <w:r>
        <w:rPr>
          <w:rFonts w:ascii="Times New Roman" w:hAnsi="Times New Roman" w:cs="Times New Roman"/>
          <w:color w:val="808080"/>
        </w:rPr>
        <w:tab/>
        <w:t>282.2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410.33</w:t>
      </w:r>
      <w:r>
        <w:rPr>
          <w:rFonts w:ascii="Times New Roman" w:hAnsi="Times New Roman" w:cs="Times New Roman"/>
          <w:color w:val="808080"/>
        </w:rPr>
        <w:tab/>
        <w:t>299.7</w:t>
      </w:r>
      <w:r>
        <w:rPr>
          <w:rFonts w:ascii="Times New Roman" w:hAnsi="Times New Roman" w:cs="Times New Roman"/>
          <w:color w:val="808080"/>
        </w:rPr>
        <w:tab/>
        <w:t>110.7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404.25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117.8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395.83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108.3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392.25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110.3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379.67</w:t>
      </w:r>
      <w:r>
        <w:rPr>
          <w:rFonts w:ascii="Times New Roman" w:hAnsi="Times New Roman" w:cs="Times New Roman"/>
          <w:color w:val="808080"/>
        </w:rPr>
        <w:tab/>
        <w:t>278.2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372.27</w:t>
      </w:r>
      <w:r>
        <w:rPr>
          <w:rFonts w:ascii="Times New Roman" w:hAnsi="Times New Roman" w:cs="Times New Roman"/>
          <w:color w:val="808080"/>
        </w:rPr>
        <w:tab/>
        <w:t>264.9</w:t>
      </w:r>
      <w:r>
        <w:rPr>
          <w:rFonts w:ascii="Times New Roman" w:hAnsi="Times New Roman" w:cs="Times New Roman"/>
          <w:color w:val="808080"/>
        </w:rPr>
        <w:tab/>
        <w:t>107.3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370.67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367.50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99.5</w:t>
      </w:r>
      <w:r>
        <w:rPr>
          <w:rFonts w:ascii="Times New Roman" w:hAnsi="Times New Roman" w:cs="Times New Roman"/>
          <w:color w:val="808080"/>
        </w:rPr>
        <w:tab/>
        <w:t>17.5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366.88</w:t>
      </w:r>
      <w:r>
        <w:rPr>
          <w:rFonts w:ascii="Times New Roman" w:hAnsi="Times New Roman" w:cs="Times New Roman"/>
          <w:color w:val="808080"/>
        </w:rPr>
        <w:tab/>
        <w:t>270.4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360.00</w:t>
      </w:r>
      <w:r>
        <w:rPr>
          <w:rFonts w:ascii="Times New Roman" w:hAnsi="Times New Roman" w:cs="Times New Roman"/>
          <w:color w:val="808080"/>
        </w:rPr>
        <w:tab/>
        <w:t>260.2</w:t>
      </w:r>
      <w:r>
        <w:rPr>
          <w:rFonts w:ascii="Times New Roman" w:hAnsi="Times New Roman" w:cs="Times New Roman"/>
          <w:color w:val="808080"/>
        </w:rPr>
        <w:tab/>
        <w:t>99.8</w:t>
      </w:r>
      <w:r>
        <w:rPr>
          <w:rFonts w:ascii="Times New Roman" w:hAnsi="Times New Roman" w:cs="Times New Roman"/>
          <w:color w:val="808080"/>
        </w:rPr>
        <w:tab/>
        <w:t>15.1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352.00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350.33</w:t>
      </w:r>
      <w:r>
        <w:rPr>
          <w:rFonts w:ascii="Times New Roman" w:hAnsi="Times New Roman" w:cs="Times New Roman"/>
          <w:color w:val="808080"/>
        </w:rPr>
        <w:tab/>
        <w:t>245.7</w:t>
      </w:r>
      <w:r>
        <w:rPr>
          <w:rFonts w:ascii="Times New Roman" w:hAnsi="Times New Roman" w:cs="Times New Roman"/>
          <w:color w:val="808080"/>
        </w:rPr>
        <w:tab/>
        <w:t>104.7</w:t>
      </w:r>
      <w:r>
        <w:rPr>
          <w:rFonts w:ascii="Times New Roman" w:hAnsi="Times New Roman" w:cs="Times New Roman"/>
          <w:color w:val="808080"/>
        </w:rPr>
        <w:tab/>
        <w:t>15.1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306.67</w:t>
      </w:r>
      <w:r>
        <w:rPr>
          <w:rFonts w:ascii="Times New Roman" w:hAnsi="Times New Roman" w:cs="Times New Roman"/>
          <w:color w:val="808080"/>
        </w:rPr>
        <w:tab/>
        <w:t>233.0</w:t>
      </w:r>
      <w:r>
        <w:rPr>
          <w:rFonts w:ascii="Times New Roman" w:hAnsi="Times New Roman" w:cs="Times New Roman"/>
          <w:color w:val="808080"/>
        </w:rPr>
        <w:tab/>
        <w:t>73.7</w:t>
      </w:r>
      <w:r>
        <w:rPr>
          <w:rFonts w:ascii="Times New Roman" w:hAnsi="Times New Roman" w:cs="Times New Roman"/>
          <w:color w:val="808080"/>
        </w:rPr>
        <w:tab/>
        <w:t>21.3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14.03.2024</w:t>
      </w:r>
      <w:r>
        <w:tab/>
        <w:t>TJ Sparta Kutná Hora C</w:t>
      </w:r>
      <w:r>
        <w:tab/>
        <w:t>6x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27014</w:t>
      </w:r>
      <w:r>
        <w:tab/>
        <w:t>Jan Urban</w:t>
      </w:r>
      <w:r>
        <w:tab/>
        <w:t>15.03.2024</w:t>
      </w:r>
      <w:r>
        <w:tab/>
        <w:t>KK Vlašim B</w:t>
      </w:r>
      <w:r>
        <w:tab/>
        <w:t>5x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26103</w:t>
      </w:r>
      <w:r>
        <w:tab/>
        <w:t>Pavel Vykouk</w:t>
      </w:r>
      <w:r>
        <w:tab/>
        <w:t>15.03.2024</w:t>
      </w:r>
      <w:r>
        <w:tab/>
        <w:t>KK Vlašim B</w:t>
      </w:r>
      <w: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26496</w:t>
      </w:r>
      <w:r>
        <w:tab/>
        <w:t>Jakub Hlaváček</w:t>
      </w:r>
      <w:r>
        <w:tab/>
        <w:t>15.03.2024</w:t>
      </w:r>
      <w:r>
        <w:tab/>
        <w:t>KK Vlašim B</w:t>
      </w:r>
      <w: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2415</w:t>
      </w:r>
      <w:r>
        <w:tab/>
        <w:t>Luboš Trna</w:t>
      </w:r>
      <w:r>
        <w:tab/>
        <w:t>15.03.2024</w:t>
      </w:r>
      <w:r>
        <w:tab/>
        <w:t>KK Vlašim B</w:t>
      </w:r>
      <w:r>
        <w:tab/>
        <w:t>1x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22.3.2024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Kolín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Kosmonosy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