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1608 dosáhlo družstvo: SKK Jičín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1583:1489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1503:1608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1395:1597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1395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1489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85</w:t>
      </w:r>
      <w:r>
        <w:rPr>
          <w:rStyle w:val="boddrahyChar"/>
          <w:rFonts w:ascii="Nunito Sans" w:hAnsi="Nunito Sans" w:cs="Arial"/>
        </w:rPr>
        <w:tab/>
        <w:t>83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Sebastian Rolf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Radek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Lucie Dlouhá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1503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1395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  <w:t>367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90. hodu</w:t>
      </w:r>
      <w:r>
        <w:t> nikdo nevystřídal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580.00</w:t>
      </w:r>
      <w:r>
        <w:rPr>
          <w:rFonts w:ascii="Nunito Sans" w:hAnsi="Nunito Sans"/>
        </w:rPr>
        <w:tab/>
        <w:t>391.5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391.0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187.5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450.50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127.5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412.50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99.5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381.50</w:t>
      </w:r>
      <w:r>
        <w:rPr>
          <w:rFonts w:ascii="Nunito Sans" w:hAnsi="Nunito Sans"/>
        </w:rPr>
        <w:tab/>
        <w:t>282.0</w:t>
      </w:r>
      <w:r>
        <w:rPr>
          <w:rFonts w:ascii="Nunito Sans" w:hAnsi="Nunito Sans"/>
        </w:rPr>
        <w:tab/>
        <w:t>99.5</w:t>
      </w:r>
      <w:r>
        <w:rPr>
          <w:rFonts w:ascii="Nunito Sans" w:hAnsi="Nunito Sans"/>
        </w:rPr>
        <w:tab/>
        <w:t>28.0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547.00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386.00</w:t>
      </w:r>
      <w:r>
        <w:rPr>
          <w:rFonts w:ascii="Nunito Sans" w:hAnsi="Nunito Sans"/>
          <w:color w:val="808080"/>
        </w:rPr>
        <w:tab/>
        <w:t>283.0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(386)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Nová Paka 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KK Jiří Poděbrady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Hořice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