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1631 dosáhlo družstvo: KK PSJ Jihlava</w:t>
      </w:r>
    </w:p>
    <w:p w:rsidRDefault="0048382E" w:rsidP="00D66417">
      <w:pPr>
        <w:pStyle w:val="Heading2"/>
      </w:pPr>
      <w:r>
        <w:t>1.KLD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4:0</w:t>
      </w:r>
      <w:r>
        <w:tab/>
      </w:r>
      <w:r>
        <w:rPr>
          <w:caps w:val="0"/>
        </w:rPr>
        <w:t>1587:1452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4:0</w:t>
      </w:r>
      <w:r>
        <w:tab/>
      </w:r>
      <w:r>
        <w:rPr>
          <w:caps w:val="0"/>
        </w:rPr>
        <w:t>1560:1379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3:1</w:t>
      </w:r>
      <w:r>
        <w:tab/>
      </w:r>
      <w:r>
        <w:rPr>
          <w:caps w:val="0"/>
        </w:rPr>
        <w:t>1631:1566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Matula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1452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Barbora Švédová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Jakub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1379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Chvátal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Arial" w:hAnsi="Arial" w:cs="Arial"/>
        </w:rPr>
        <w:t>Barbora Pýchová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1566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Partl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David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Jiří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PSJ Jihlava</w:t>
      </w:r>
      <w:r>
        <w:tab/>
        <w:t>555.00</w:t>
      </w:r>
      <w:r>
        <w:tab/>
        <w:t>360.0</w:t>
      </w:r>
      <w:r>
        <w:tab/>
        <w:t>195.0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Stuchlík </w:t>
      </w:r>
      <w:r>
        <w:tab/>
        <w:t>TJ Centropen Dačice</w:t>
      </w:r>
      <w:r>
        <w:tab/>
        <w:t>542.50</w:t>
      </w:r>
      <w:r>
        <w:tab/>
        <w:t>358.0</w:t>
      </w:r>
      <w:r>
        <w:tab/>
        <w:t>184.5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535.00</w:t>
      </w:r>
      <w:r>
        <w:tab/>
        <w:t>362.0</w:t>
      </w:r>
      <w:r>
        <w:tab/>
        <w:t>173.0</w:t>
      </w:r>
      <w:r>
        <w:tab/>
        <w:t>10.0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Dejmek </w:t>
      </w:r>
      <w:r>
        <w:tab/>
        <w:t>KK PSJ Jihlava</w:t>
      </w:r>
      <w:r>
        <w:tab/>
        <w:t>532.00</w:t>
      </w:r>
      <w:r>
        <w:tab/>
        <w:t>364.5</w:t>
      </w:r>
      <w:r>
        <w:tab/>
        <w:t>167.5</w:t>
      </w:r>
      <w:r>
        <w:tab/>
        <w:t>6.5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520.00</w:t>
      </w:r>
      <w:r>
        <w:tab/>
        <w:t>352.5</w:t>
      </w:r>
      <w:r>
        <w:tab/>
        <w:t>167.5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518.50</w:t>
      </w:r>
      <w:r>
        <w:tab/>
        <w:t>359.5</w:t>
      </w:r>
      <w:r>
        <w:tab/>
        <w:t>159.0</w:t>
      </w:r>
      <w:r>
        <w:tab/>
        <w:t>5.5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Matula </w:t>
      </w:r>
      <w:r>
        <w:tab/>
        <w:t>KK PSJ Jihlava</w:t>
      </w:r>
      <w:r>
        <w:tab/>
        <w:t>517.00</w:t>
      </w:r>
      <w:r>
        <w:tab/>
        <w:t>346.5</w:t>
      </w:r>
      <w:r>
        <w:tab/>
        <w:t>170.5</w:t>
      </w:r>
      <w:r>
        <w:tab/>
        <w:t>6.5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514.00</w:t>
      </w:r>
      <w:r>
        <w:tab/>
        <w:t>348.5</w:t>
      </w:r>
      <w:r>
        <w:tab/>
        <w:t>165.5</w:t>
      </w:r>
      <w:r>
        <w:tab/>
        <w:t>11.0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Dočkalová </w:t>
      </w:r>
      <w:r>
        <w:tab/>
        <w:t>TJ Spartak Pelhřimov</w:t>
      </w:r>
      <w:r>
        <w:tab/>
        <w:t>513.00</w:t>
      </w:r>
      <w:r>
        <w:tab/>
        <w:t>349.0</w:t>
      </w:r>
      <w:r>
        <w:tab/>
        <w:t>164.0</w:t>
      </w:r>
      <w:r>
        <w:tab/>
        <w:t>4.0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510.00</w:t>
      </w:r>
      <w:r>
        <w:tab/>
        <w:t>364.5</w:t>
      </w:r>
      <w:r>
        <w:tab/>
        <w:t>145.5</w:t>
      </w:r>
      <w:r>
        <w:tab/>
        <w:t>5.0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Škrampal </w:t>
      </w:r>
      <w:r>
        <w:tab/>
        <w:t>TJ Spartak Pelhřimov</w:t>
      </w:r>
      <w:r>
        <w:tab/>
        <w:t>508.50</w:t>
      </w:r>
      <w:r>
        <w:tab/>
        <w:t>352.5</w:t>
      </w:r>
      <w:r>
        <w:tab/>
        <w:t>156.0</w:t>
      </w:r>
      <w:r>
        <w:tab/>
        <w:t>8.0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485.50</w:t>
      </w:r>
      <w:r>
        <w:tab/>
        <w:t>327.5</w:t>
      </w:r>
      <w:r>
        <w:tab/>
        <w:t>158.0</w:t>
      </w:r>
      <w:r>
        <w:tab/>
        <w:t>7.0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474.50</w:t>
      </w:r>
      <w:r>
        <w:tab/>
        <w:t>339.0</w:t>
      </w:r>
      <w:r>
        <w:tab/>
        <w:t>135.5</w:t>
      </w:r>
      <w:r>
        <w:tab/>
        <w:t>15.0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Čopák </w:t>
      </w:r>
      <w:r>
        <w:tab/>
        <w:t>KK PSJ Jihlava</w:t>
      </w:r>
      <w:r>
        <w:tab/>
        <w:t>471.00</w:t>
      </w:r>
      <w:r>
        <w:tab/>
        <w:t>333.0</w:t>
      </w:r>
      <w:r>
        <w:tab/>
        <w:t>138.0</w:t>
      </w:r>
      <w:r>
        <w:tab/>
        <w:t>13.0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457.50</w:t>
      </w:r>
      <w:r>
        <w:tab/>
        <w:t>340.0</w:t>
      </w:r>
      <w:r>
        <w:tab/>
        <w:t>117.5</w:t>
      </w:r>
      <w:r>
        <w:tab/>
        <w:t>16.0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Večeřová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457.00</w:t>
      </w:r>
      <w:r>
        <w:tab/>
        <w:t>350.0</w:t>
      </w:r>
      <w:r>
        <w:tab/>
        <w:t>107.0</w:t>
      </w:r>
      <w:r>
        <w:tab/>
        <w:t>21.5</w:t>
      </w:r>
      <w:r>
        <w:tab/>
        <w:t>2/2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547.00</w:t>
      </w:r>
      <w:r>
        <w:rPr>
          <w:color w:val="808080"/>
        </w:rPr>
        <w:tab/>
        <w:t>371.0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330.0</w:t>
      </w:r>
      <w:r>
        <w:rPr>
          <w:color w:val="808080"/>
        </w:rPr>
        <w:tab/>
        <w:t>128.0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23495</w:t>
      </w:r>
      <w:r>
        <w:rPr>
          <w:rFonts w:ascii="Arial" w:hAnsi="Arial" w:cs="Arial"/>
        </w:rPr>
        <w:tab/>
        <w:t>Barbora Švédová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21228</w:t>
      </w:r>
      <w:r>
        <w:rPr>
          <w:rFonts w:ascii="Arial" w:hAnsi="Arial" w:cs="Arial"/>
        </w:rPr>
        <w:tab/>
        <w:t>Jan Podhradský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Pelhřimov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