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1585 dosáhlo družstvo: SKK Vrchlabí SPVR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1585:1417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1511:1576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1526:1451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1647</w:t>
      </w:r>
      <w:r>
        <w:rPr>
          <w:rFonts w:ascii="Nunito Sans" w:hAnsi="Nunito Sans"/>
        </w:rPr>
        <w:tab/>
        <w:t>20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1598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1556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1524</w:t>
      </w:r>
      <w:r>
        <w:rPr>
          <w:rFonts w:ascii="Nunito Sans" w:hAnsi="Nunito Sans"/>
        </w:rPr>
        <w:tab/>
        <w:t>2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Robin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1585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1417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1511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1576</w:t>
      </w:r>
      <w:r>
        <w:tab/>
      </w:r>
      <w:r>
        <w:t/>
      </w:r>
      <w:r>
        <w:rPr>
          <w:sz w:val="22"/>
          <w:rFonts w:ascii="Arial" w:hAnsi="Arial" w:cs="Arial"/>
        </w:rPr>
        <w:t>TJ Spartak Rokytnice n. J.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Bulíček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Pacák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Jakub Kašpar</w:t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1526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1451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459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Robin Bureš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539 - Robin Bureš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573.32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199.9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571.92</w:t>
      </w:r>
      <w:r>
        <w:rPr>
          <w:rFonts w:ascii="Nunito Sans" w:hAnsi="Nunito Sans"/>
        </w:rPr>
        <w:tab/>
        <w:t>388.5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560.42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187.1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560.07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190.7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534.33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529.89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172.6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528.49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528.28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528.10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525.15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523.83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156.2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522.32</w:t>
      </w:r>
      <w:r>
        <w:rPr>
          <w:rFonts w:ascii="Nunito Sans" w:hAnsi="Nunito Sans"/>
        </w:rPr>
        <w:tab/>
        <w:t>362.1</w:t>
      </w:r>
      <w:r>
        <w:rPr>
          <w:rFonts w:ascii="Nunito Sans" w:hAnsi="Nunito Sans"/>
        </w:rPr>
        <w:tab/>
        <w:t>160.2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518.79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516.20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512.71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511.94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150.6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502.83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499.63</w:t>
      </w:r>
      <w:r>
        <w:rPr>
          <w:rFonts w:ascii="Nunito Sans" w:hAnsi="Nunito Sans"/>
        </w:rPr>
        <w:tab/>
        <w:t>338.7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486.34</w:t>
      </w:r>
      <w:r>
        <w:rPr>
          <w:rFonts w:ascii="Nunito Sans" w:hAnsi="Nunito Sans"/>
        </w:rPr>
        <w:tab/>
        <w:t>335.9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481.65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337.1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470.16</w:t>
      </w:r>
      <w:r>
        <w:rPr>
          <w:rFonts w:ascii="Nunito Sans" w:hAnsi="Nunito Sans"/>
        </w:rPr>
        <w:tab/>
        <w:t>332.2</w:t>
      </w:r>
      <w:r>
        <w:rPr>
          <w:rFonts w:ascii="Nunito Sans" w:hAnsi="Nunito Sans"/>
        </w:rPr>
        <w:tab/>
        <w:t>137.9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468.13</w:t>
      </w:r>
      <w:r>
        <w:rPr>
          <w:rFonts w:ascii="Nunito Sans" w:hAnsi="Nunito Sans"/>
        </w:rPr>
        <w:tab/>
        <w:t>322.1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464.50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142.2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456.50</w:t>
      </w:r>
      <w:r>
        <w:rPr>
          <w:rFonts w:ascii="Nunito Sans" w:hAnsi="Nunito Sans"/>
        </w:rPr>
        <w:tab/>
        <w:t>322.1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16.1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448.80</w:t>
      </w:r>
      <w:r>
        <w:rPr>
          <w:rFonts w:ascii="Nunito Sans" w:hAnsi="Nunito Sans"/>
        </w:rPr>
        <w:tab/>
        <w:t>323.1</w:t>
      </w:r>
      <w:r>
        <w:rPr>
          <w:rFonts w:ascii="Nunito Sans" w:hAnsi="Nunito Sans"/>
        </w:rPr>
        <w:tab/>
        <w:t>125.7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442.55</w:t>
      </w:r>
      <w:r>
        <w:rPr>
          <w:rFonts w:ascii="Nunito Sans" w:hAnsi="Nunito Sans"/>
        </w:rPr>
        <w:tab/>
        <w:t>309.0</w:t>
      </w:r>
      <w:r>
        <w:rPr>
          <w:rFonts w:ascii="Nunito Sans" w:hAnsi="Nunito Sans"/>
        </w:rPr>
        <w:tab/>
        <w:t>133.6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434.54</w:t>
      </w:r>
      <w:r>
        <w:rPr>
          <w:rFonts w:ascii="Nunito Sans" w:hAnsi="Nunito Sans"/>
        </w:rPr>
        <w:tab/>
        <w:t>322.1</w:t>
      </w:r>
      <w:r>
        <w:rPr>
          <w:rFonts w:ascii="Nunito Sans" w:hAnsi="Nunito Sans"/>
        </w:rPr>
        <w:tab/>
        <w:t>112.4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473.67</w:t>
      </w:r>
      <w:r>
        <w:rPr>
          <w:rFonts w:ascii="Nunito Sans" w:hAnsi="Nunito Sans"/>
          <w:color w:val="808080"/>
        </w:rPr>
        <w:tab/>
        <w:t>333.7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459.63</w:t>
      </w:r>
      <w:r>
        <w:rPr>
          <w:rFonts w:ascii="Nunito Sans" w:hAnsi="Nunito Sans"/>
          <w:color w:val="808080"/>
        </w:rPr>
        <w:tab/>
        <w:t>327.4</w:t>
      </w:r>
      <w:r>
        <w:rPr>
          <w:rFonts w:ascii="Nunito Sans" w:hAnsi="Nunito Sans"/>
          <w:color w:val="808080"/>
        </w:rPr>
        <w:tab/>
        <w:t>132.3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25371</w:t>
      </w:r>
      <w:r>
        <w:rPr>
          <w:rFonts w:ascii="Nunito Sans" w:hAnsi="Nunito Sans" w:cs="Arial"/>
        </w:rPr>
        <w:tab/>
        <w:t>Natálie Soukupová</w:t>
      </w:r>
      <w:r>
        <w:rPr>
          <w:rFonts w:ascii="Nunito Sans" w:hAnsi="Nunito Sans" w:cs="Arial"/>
        </w:rPr>
        <w:tab/>
        <w:t>20.02.2022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B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Primátor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14:00</w:t>
      </w:r>
      <w:r>
        <w:rPr>
          <w:rFonts w:ascii="Nunito Sans" w:hAnsi="Nunito Sans" w:cs="Arial"/>
          <w:sz w:val="20"/>
        </w:rPr>
        <w:tab/>
        <w:t>SKK Jičín - TJ Spartak Rokytnice n. J. (dohrávka z 11. kola)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