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12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1692 dosáhlo družstvo: CB Dobřany</w:t>
      </w:r>
    </w:p>
    <w:p w:rsidRDefault="0048382E" w:rsidP="00475490">
      <w:pPr>
        <w:pStyle w:val="Nadpis2"/>
      </w:pPr>
      <w:r>
        <w:t>1.KLD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1495:1549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1692:1609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1674:1508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14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1590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1559</w:t>
      </w:r>
      <w:r>
        <w:rPr>
          <w:rFonts w:ascii="Nunito Sans" w:hAnsi="Nunito Sans"/>
        </w:rPr>
        <w:tab/>
        <w:t>14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13 : 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1606</w:t>
      </w:r>
      <w:r>
        <w:rPr>
          <w:rFonts w:ascii="Nunito Sans" w:hAnsi="Nunito Sans"/>
        </w:rPr>
        <w:tab/>
        <w:t>13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1557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11 : 11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1592</w:t>
      </w:r>
      <w:r>
        <w:rPr>
          <w:rFonts w:ascii="Nunito Sans" w:hAnsi="Nunito Sans"/>
        </w:rPr>
        <w:tab/>
        <w:t>11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8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1608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1441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Kdyně</w:t>
      </w:r>
      <w:r>
        <w:tab/>
      </w:r>
      <w:r>
        <w:t>1495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1549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Vanda Vágnerová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89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444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Tomáš Rabas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Anna Löffelmannová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Kotalová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536 - </w:t>
      </w:r>
      <w:r>
        <w:rPr>
          <w:sz w:val="18"/>
          <w:rFonts w:ascii="Arial" w:hAnsi="Arial" w:cs="Arial"/>
        </w:rPr>
        <w:t>Anna Löffelmannová</w:t>
      </w:r>
      <w:r>
        <w:t/>
      </w:r>
    </w:p>
    <w:p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1692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1609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Milan Šimek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>624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166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Markéta Kopčíková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Vrabec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624 - Milan Šimek</w:t>
      </w:r>
    </w:p>
    <w:p w:rsidRDefault="000C39FB" w:rsidP="00A6100B">
      <w:pPr>
        <w:pStyle w:val="Zapas-zahlavi2"/>
      </w:pPr>
      <w:r>
        <w:tab/>
      </w:r>
      <w:r>
        <w:t> TJ Jiskra Hazlov </w:t>
      </w:r>
      <w:r>
        <w:tab/>
      </w:r>
      <w:r>
        <w:t>1674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Monika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Wittwar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Nela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486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Jíšková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Michael Wittwar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Dominik Wittwar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560.93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189.8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554.54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549.58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545.18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179.2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541.03</w:t>
      </w:r>
      <w:r>
        <w:rPr>
          <w:rFonts w:ascii="Nunito Sans" w:hAnsi="Nunito Sans"/>
        </w:rPr>
        <w:tab/>
        <w:t>367.2</w:t>
      </w:r>
      <w:r>
        <w:rPr>
          <w:rFonts w:ascii="Nunito Sans" w:hAnsi="Nunito Sans"/>
        </w:rPr>
        <w:tab/>
        <w:t>173.9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181.4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Markéta Kopčíková </w:t>
      </w:r>
      <w:r>
        <w:t/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539.24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534.19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533.58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530.40</w:t>
      </w:r>
      <w:r>
        <w:rPr>
          <w:rFonts w:ascii="Nunito Sans" w:hAnsi="Nunito Sans"/>
        </w:rPr>
        <w:tab/>
        <w:t>366.1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521.73</w:t>
      </w:r>
      <w:r>
        <w:rPr>
          <w:rFonts w:ascii="Nunito Sans" w:hAnsi="Nunito Sans"/>
        </w:rPr>
        <w:tab/>
        <w:t>356.1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Holubová </w:t>
      </w:r>
      <w:r>
        <w:t/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521.19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518.71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517.66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512.07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507.40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503.40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498.81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498.25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498.17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Kopčík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486.70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144.6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Matylda Vágnerová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461.95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120.8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Bajerová </w:t>
      </w:r>
      <w:r>
        <w:t/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390.60</w:t>
      </w:r>
      <w:r>
        <w:rPr>
          <w:rFonts w:ascii="Nunito Sans" w:hAnsi="Nunito Sans"/>
        </w:rPr>
        <w:tab/>
        <w:t>294.1</w:t>
      </w:r>
      <w:r>
        <w:rPr>
          <w:rFonts w:ascii="Nunito Sans" w:hAnsi="Nunito Sans"/>
        </w:rPr>
        <w:tab/>
        <w:t>96.5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Alice Tauerová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176.2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506.78</w:t>
      </w:r>
      <w:r>
        <w:rPr>
          <w:rFonts w:ascii="Nunito Sans" w:hAnsi="Nunito Sans"/>
          <w:color w:val="808080"/>
        </w:rPr>
        <w:tab/>
        <w:t>355.7</w:t>
      </w:r>
      <w:r>
        <w:rPr>
          <w:rFonts w:ascii="Nunito Sans" w:hAnsi="Nunito Sans"/>
          <w:color w:val="808080"/>
        </w:rPr>
        <w:tab/>
        <w:t>151.1</w:t>
      </w:r>
      <w:r>
        <w:rPr>
          <w:rFonts w:ascii="Nunito Sans" w:hAnsi="Nunito Sans"/>
          <w:color w:val="808080"/>
        </w:rPr>
        <w:tab/>
        <w:t>12.6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503.33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150.3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491.75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152.8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Mazák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Jíšková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316.5</w:t>
      </w:r>
      <w:r>
        <w:rPr>
          <w:rFonts w:ascii="Nunito Sans" w:hAnsi="Nunito Sans"/>
          <w:color w:val="808080"/>
        </w:rPr>
        <w:tab/>
        <w:t>134.5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Harazinová </w:t>
      </w:r>
      <w:r>
        <w:rPr>
          <w:rFonts w:ascii="Nunito Sans" w:hAnsi="Nunito Sans"/>
          <w:color w:val="808080"/>
        </w:rPr>
        <w:tab/>
        <w:t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439.33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123.3</w:t>
      </w:r>
      <w:r>
        <w:rPr>
          <w:rFonts w:ascii="Nunito Sans" w:hAnsi="Nunito Sans"/>
          <w:color w:val="808080"/>
        </w:rPr>
        <w:tab/>
        <w:t>17.7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430.22</w:t>
      </w:r>
      <w:r>
        <w:rPr>
          <w:rFonts w:ascii="Nunito Sans" w:hAnsi="Nunito Sans"/>
          <w:color w:val="808080"/>
        </w:rPr>
        <w:tab/>
        <w:t>316.2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Stehlík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Jiskra Hazlov 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26435</w:t>
      </w:r>
      <w:r>
        <w:rPr>
          <w:rFonts w:ascii="Nunito Sans" w:hAnsi="Nunito Sans" w:cs="Arial"/>
        </w:rPr>
        <w:tab/>
        <w:t>Nikola Stehlíková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Kuželky Aš 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26526</w:t>
      </w:r>
      <w:r>
        <w:rPr>
          <w:rFonts w:ascii="Nunito Sans" w:hAnsi="Nunito Sans" w:cs="Arial"/>
        </w:rPr>
        <w:tab/>
        <w:t>Vanda Vágnerová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Sokol Kdyně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25427</w:t>
      </w: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CB Dobřany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Jiskra Hazlov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Sokol Kdyně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 - TJ Slavoj Plzeň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