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1664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1564:1632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1588:1664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1489:1611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1496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1632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Klégr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Milan Fanta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Milan Fanta</w:t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Jan Ransdorf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1489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1611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163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Tichý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610 - Tereza Bendová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194.8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558.37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190.9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545.83</w:t>
      </w:r>
      <w:r>
        <w:rPr>
          <w:rFonts w:ascii="Nunito Sans" w:hAnsi="Nunito Sans"/>
        </w:rPr>
        <w:tab/>
        <w:t>376.2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541.52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531.92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526.79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526.44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525.80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525.27</w:t>
      </w:r>
      <w:r>
        <w:rPr>
          <w:rFonts w:ascii="Nunito Sans" w:hAnsi="Nunito Sans"/>
        </w:rPr>
        <w:tab/>
        <w:t>363.4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525.24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520.75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519.06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514.47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509.75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501.75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500.56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494.89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488.35</w:t>
      </w:r>
      <w:r>
        <w:rPr>
          <w:rFonts w:ascii="Nunito Sans" w:hAnsi="Nunito Sans"/>
        </w:rPr>
        <w:tab/>
        <w:t>339.4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479.83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139.4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477.83</w:t>
      </w:r>
      <w:r>
        <w:rPr>
          <w:rFonts w:ascii="Nunito Sans" w:hAnsi="Nunito Sans"/>
        </w:rPr>
        <w:tab/>
        <w:t>340.9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471.30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138.2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462.88</w:t>
      </w:r>
      <w:r>
        <w:rPr>
          <w:rFonts w:ascii="Nunito Sans" w:hAnsi="Nunito Sans"/>
        </w:rPr>
        <w:tab/>
        <w:t>335.8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460.78</w:t>
      </w:r>
      <w:r>
        <w:rPr>
          <w:rFonts w:ascii="Nunito Sans" w:hAnsi="Nunito Sans"/>
        </w:rPr>
        <w:tab/>
        <w:t>329.2</w:t>
      </w:r>
      <w:r>
        <w:rPr>
          <w:rFonts w:ascii="Nunito Sans" w:hAnsi="Nunito Sans"/>
        </w:rPr>
        <w:tab/>
        <w:t>131.6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359.5</w:t>
      </w:r>
      <w:r>
        <w:rPr>
          <w:rFonts w:ascii="Nunito Sans" w:hAnsi="Nunito Sans"/>
          <w:color w:val="808080"/>
        </w:rPr>
        <w:tab/>
        <w:t>180.5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Sokol Duchcov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