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10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17.11.2023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2693 dosáhlo družstvo: TJ Sokol Kostelec n.Č.l. A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2450:2433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2420:2498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2612:2693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3.5:4.5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2337:2376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5.5:2.5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2611:2595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58.5 : 13.5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79.0 : 29.0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2625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50.0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61.5 : 46.5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2521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43.0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61.0 : 47.0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55.0 : 53.0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37.5 : 34.5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48.0 : 60.0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37.0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51.5 : 56.5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25.5 : 46.5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53.0 : 55.0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45.0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44.0 : 64.0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32.5 : 39.5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55.5 : 52.5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51.0 : 69.0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20.0 : 52.0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40.5 : 67.5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Šatavová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Drábková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2450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2433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Palát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David Dvořák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Kropáč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349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Jitka Drábková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461 -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2420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2498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Šefl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Eva Renková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459 - </w:t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2693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268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Kazda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260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Sus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486 - Daniel Sus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2337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3.5:4.5</w:t>
      </w:r>
      <w:r>
        <w:tab/>
      </w:r>
      <w:r>
        <w:t>2376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Pekař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178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Jonathan Mensatoris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365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196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/>
      </w:r>
      <w:r>
        <w:tab/>
        <w:t>350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Cukr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431 - Roman Weiss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2611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5.5:2.5</w:t>
      </w:r>
      <w:r>
        <w:tab/>
      </w:r>
      <w:r>
        <w:t>2595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247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240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Dušek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Luboš Zajíček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243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Kadleček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Hojka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Vladislav Pessr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Jan Renka ml.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479.07</w:t>
      </w:r>
      <w:r>
        <w:rPr>
          <w:rFonts w:ascii="Times New Roman" w:hAnsi="Times New Roman" w:cs="Times New Roman"/>
        </w:rPr>
        <w:tab/>
        <w:t>312.9</w:t>
      </w:r>
      <w:r>
        <w:rPr>
          <w:rFonts w:ascii="Times New Roman" w:hAnsi="Times New Roman" w:cs="Times New Roman"/>
        </w:rPr>
        <w:tab/>
        <w:t>166.1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463.60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162.4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453.20</w:t>
      </w:r>
      <w:r>
        <w:rPr>
          <w:rFonts w:ascii="Times New Roman" w:hAnsi="Times New Roman" w:cs="Times New Roman"/>
        </w:rPr>
        <w:tab/>
        <w:t>311.1</w:t>
      </w:r>
      <w:r>
        <w:rPr>
          <w:rFonts w:ascii="Times New Roman" w:hAnsi="Times New Roman" w:cs="Times New Roman"/>
        </w:rPr>
        <w:tab/>
        <w:t>142.1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451.71</w:t>
      </w:r>
      <w:r>
        <w:rPr>
          <w:rFonts w:ascii="Times New Roman" w:hAnsi="Times New Roman" w:cs="Times New Roman"/>
        </w:rPr>
        <w:tab/>
        <w:t>306.9</w:t>
      </w:r>
      <w:r>
        <w:rPr>
          <w:rFonts w:ascii="Times New Roman" w:hAnsi="Times New Roman" w:cs="Times New Roman"/>
        </w:rPr>
        <w:tab/>
        <w:t>144.8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451.70</w:t>
      </w:r>
      <w:r>
        <w:rPr>
          <w:rFonts w:ascii="Times New Roman" w:hAnsi="Times New Roman" w:cs="Times New Roman"/>
        </w:rPr>
        <w:tab/>
        <w:t>303.9</w:t>
      </w:r>
      <w:r>
        <w:rPr>
          <w:rFonts w:ascii="Times New Roman" w:hAnsi="Times New Roman" w:cs="Times New Roman"/>
        </w:rPr>
        <w:tab/>
        <w:t>147.8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450.48</w:t>
      </w:r>
      <w:r>
        <w:rPr>
          <w:rFonts w:ascii="Times New Roman" w:hAnsi="Times New Roman" w:cs="Times New Roman"/>
        </w:rPr>
        <w:tab/>
        <w:t>314.7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450.23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147.9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Veronika Šatavová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448.42</w:t>
      </w:r>
      <w:r>
        <w:rPr>
          <w:rFonts w:ascii="Times New Roman" w:hAnsi="Times New Roman" w:cs="Times New Roman"/>
        </w:rPr>
        <w:tab/>
        <w:t>300.3</w:t>
      </w:r>
      <w:r>
        <w:rPr>
          <w:rFonts w:ascii="Times New Roman" w:hAnsi="Times New Roman" w:cs="Times New Roman"/>
        </w:rPr>
        <w:tab/>
        <w:t>148.1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448.16</w:t>
      </w:r>
      <w:r>
        <w:rPr>
          <w:rFonts w:ascii="Times New Roman" w:hAnsi="Times New Roman" w:cs="Times New Roman"/>
        </w:rPr>
        <w:tab/>
        <w:t>315.5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439.36</w:t>
      </w:r>
      <w:r>
        <w:rPr>
          <w:rFonts w:ascii="Times New Roman" w:hAnsi="Times New Roman" w:cs="Times New Roman"/>
        </w:rPr>
        <w:tab/>
        <w:t>305.8</w:t>
      </w:r>
      <w:r>
        <w:rPr>
          <w:rFonts w:ascii="Times New Roman" w:hAnsi="Times New Roman" w:cs="Times New Roman"/>
        </w:rPr>
        <w:tab/>
        <w:t>133.6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302.8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436.86</w:t>
      </w:r>
      <w:r>
        <w:rPr>
          <w:rFonts w:ascii="Times New Roman" w:hAnsi="Times New Roman" w:cs="Times New Roman"/>
        </w:rPr>
        <w:tab/>
        <w:t>302.0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433.07</w:t>
      </w:r>
      <w:r>
        <w:rPr>
          <w:rFonts w:ascii="Times New Roman" w:hAnsi="Times New Roman" w:cs="Times New Roman"/>
        </w:rPr>
        <w:tab/>
        <w:t>299.9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432.42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136.2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296.9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431.15</w:t>
      </w:r>
      <w:r>
        <w:rPr>
          <w:rFonts w:ascii="Times New Roman" w:hAnsi="Times New Roman" w:cs="Times New Roman"/>
        </w:rPr>
        <w:tab/>
        <w:t>297.8</w:t>
      </w:r>
      <w:r>
        <w:rPr>
          <w:rFonts w:ascii="Times New Roman" w:hAnsi="Times New Roman" w:cs="Times New Roman"/>
        </w:rPr>
        <w:tab/>
        <w:t>133.4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430.30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429.90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429.47</w:t>
      </w:r>
      <w:r>
        <w:rPr>
          <w:rFonts w:ascii="Times New Roman" w:hAnsi="Times New Roman" w:cs="Times New Roman"/>
        </w:rPr>
        <w:tab/>
        <w:t>301.5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429.16</w:t>
      </w:r>
      <w:r>
        <w:rPr>
          <w:rFonts w:ascii="Times New Roman" w:hAnsi="Times New Roman" w:cs="Times New Roman"/>
        </w:rPr>
        <w:tab/>
        <w:t>298.8</w:t>
      </w:r>
      <w:r>
        <w:rPr>
          <w:rFonts w:ascii="Times New Roman" w:hAnsi="Times New Roman" w:cs="Times New Roman"/>
        </w:rPr>
        <w:tab/>
        <w:t>130.3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427.10</w:t>
      </w:r>
      <w:r>
        <w:rPr>
          <w:rFonts w:ascii="Times New Roman" w:hAnsi="Times New Roman" w:cs="Times New Roman"/>
        </w:rPr>
        <w:tab/>
        <w:t>301.3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426.13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135.1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425.15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128.9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424.00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422.31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133.8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422.00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420.80</w:t>
      </w:r>
      <w:r>
        <w:rPr>
          <w:rFonts w:ascii="Times New Roman" w:hAnsi="Times New Roman" w:cs="Times New Roman"/>
        </w:rPr>
        <w:tab/>
        <w:t>305.5</w:t>
      </w:r>
      <w:r>
        <w:rPr>
          <w:rFonts w:ascii="Times New Roman" w:hAnsi="Times New Roman" w:cs="Times New Roman"/>
        </w:rPr>
        <w:tab/>
        <w:t>115.3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420.75</w:t>
      </w:r>
      <w:r>
        <w:rPr>
          <w:rFonts w:ascii="Times New Roman" w:hAnsi="Times New Roman" w:cs="Times New Roman"/>
        </w:rPr>
        <w:tab/>
        <w:t>298.3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420.11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125.8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420.10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126.9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419.75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131.3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418.08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417.85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130.3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417.44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417.20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415.70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123.8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415.25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415.00</w:t>
      </w:r>
      <w:r>
        <w:rPr>
          <w:rFonts w:ascii="Times New Roman" w:hAnsi="Times New Roman" w:cs="Times New Roman"/>
        </w:rPr>
        <w:tab/>
        <w:t>285.7</w:t>
      </w:r>
      <w:r>
        <w:rPr>
          <w:rFonts w:ascii="Times New Roman" w:hAnsi="Times New Roman" w:cs="Times New Roman"/>
        </w:rPr>
        <w:tab/>
        <w:t>129.4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413.60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413.16</w:t>
      </w:r>
      <w:r>
        <w:rPr>
          <w:rFonts w:ascii="Times New Roman" w:hAnsi="Times New Roman" w:cs="Times New Roman"/>
        </w:rPr>
        <w:tab/>
        <w:t>291.1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412.90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412.25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411.84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411.58</w:t>
      </w:r>
      <w:r>
        <w:rPr>
          <w:rFonts w:ascii="Times New Roman" w:hAnsi="Times New Roman" w:cs="Times New Roman"/>
        </w:rPr>
        <w:tab/>
        <w:t>289.3</w:t>
      </w:r>
      <w:r>
        <w:rPr>
          <w:rFonts w:ascii="Times New Roman" w:hAnsi="Times New Roman" w:cs="Times New Roman"/>
        </w:rPr>
        <w:tab/>
        <w:t>122.3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410.45</w:t>
      </w:r>
      <w:r>
        <w:rPr>
          <w:rFonts w:ascii="Times New Roman" w:hAnsi="Times New Roman" w:cs="Times New Roman"/>
        </w:rPr>
        <w:tab/>
        <w:t>288.4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404.03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119.3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401.35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110.9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398.38</w:t>
      </w:r>
      <w:r>
        <w:rPr>
          <w:rFonts w:ascii="Times New Roman" w:hAnsi="Times New Roman" w:cs="Times New Roman"/>
        </w:rPr>
        <w:tab/>
        <w:t>281.4</w:t>
      </w:r>
      <w:r>
        <w:rPr>
          <w:rFonts w:ascii="Times New Roman" w:hAnsi="Times New Roman" w:cs="Times New Roman"/>
        </w:rPr>
        <w:tab/>
        <w:t>116.9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397.35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111.4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393.13</w:t>
      </w:r>
      <w:r>
        <w:rPr>
          <w:rFonts w:ascii="Times New Roman" w:hAnsi="Times New Roman" w:cs="Times New Roman"/>
        </w:rPr>
        <w:tab/>
        <w:t>286.4</w:t>
      </w:r>
      <w:r>
        <w:rPr>
          <w:rFonts w:ascii="Times New Roman" w:hAnsi="Times New Roman" w:cs="Times New Roman"/>
        </w:rPr>
        <w:tab/>
        <w:t>106.7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392.47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391.38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102.8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388.38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113.4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387.06</w:t>
      </w:r>
      <w:r>
        <w:rPr>
          <w:rFonts w:ascii="Times New Roman" w:hAnsi="Times New Roman" w:cs="Times New Roman"/>
        </w:rPr>
        <w:tab/>
        <w:t>276.6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380.15</w:t>
      </w:r>
      <w:r>
        <w:rPr>
          <w:rFonts w:ascii="Times New Roman" w:hAnsi="Times New Roman" w:cs="Times New Roman"/>
        </w:rPr>
        <w:tab/>
        <w:t>268.7</w:t>
      </w:r>
      <w:r>
        <w:rPr>
          <w:rFonts w:ascii="Times New Roman" w:hAnsi="Times New Roman" w:cs="Times New Roman"/>
        </w:rPr>
        <w:tab/>
        <w:t>111.5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380.06</w:t>
      </w:r>
      <w:r>
        <w:rPr>
          <w:rFonts w:ascii="Times New Roman" w:hAnsi="Times New Roman" w:cs="Times New Roman"/>
        </w:rPr>
        <w:tab/>
        <w:t>270.3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13.3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376.75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11.7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371.67</w:t>
      </w:r>
      <w:r>
        <w:rPr>
          <w:rFonts w:ascii="Times New Roman" w:hAnsi="Times New Roman" w:cs="Times New Roman"/>
        </w:rPr>
        <w:tab/>
        <w:t>265.7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13.1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371.25</w:t>
      </w:r>
      <w:r>
        <w:rPr>
          <w:rFonts w:ascii="Times New Roman" w:hAnsi="Times New Roman" w:cs="Times New Roman"/>
        </w:rPr>
        <w:tab/>
        <w:t>267.6</w:t>
      </w:r>
      <w:r>
        <w:rPr>
          <w:rFonts w:ascii="Times New Roman" w:hAnsi="Times New Roman" w:cs="Times New Roman"/>
        </w:rPr>
        <w:tab/>
        <w:t>103.6</w:t>
      </w:r>
      <w:r>
        <w:rPr>
          <w:rFonts w:ascii="Times New Roman" w:hAnsi="Times New Roman" w:cs="Times New Roman"/>
        </w:rPr>
        <w:tab/>
        <w:t>16.9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456.90</w:t>
      </w:r>
      <w:r>
        <w:rPr>
          <w:rFonts w:ascii="Times New Roman" w:hAnsi="Times New Roman" w:cs="Times New Roman"/>
          <w:color w:val="808080"/>
        </w:rPr>
        <w:tab/>
        <w:t>298.7</w:t>
      </w:r>
      <w:r>
        <w:rPr>
          <w:rFonts w:ascii="Times New Roman" w:hAnsi="Times New Roman" w:cs="Times New Roman"/>
          <w:color w:val="808080"/>
        </w:rPr>
        <w:tab/>
        <w:t>158.2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454.58</w:t>
      </w:r>
      <w:r>
        <w:rPr>
          <w:rFonts w:ascii="Times New Roman" w:hAnsi="Times New Roman" w:cs="Times New Roman"/>
          <w:color w:val="808080"/>
        </w:rPr>
        <w:tab/>
        <w:t>309.1</w:t>
      </w:r>
      <w:r>
        <w:rPr>
          <w:rFonts w:ascii="Times New Roman" w:hAnsi="Times New Roman" w:cs="Times New Roman"/>
          <w:color w:val="808080"/>
        </w:rPr>
        <w:tab/>
        <w:t>145.5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436.40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139.6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434.00</w:t>
      </w:r>
      <w:r>
        <w:rPr>
          <w:rFonts w:ascii="Times New Roman" w:hAnsi="Times New Roman" w:cs="Times New Roman"/>
          <w:color w:val="808080"/>
        </w:rPr>
        <w:tab/>
        <w:t>300.9</w:t>
      </w:r>
      <w:r>
        <w:rPr>
          <w:rFonts w:ascii="Times New Roman" w:hAnsi="Times New Roman" w:cs="Times New Roman"/>
          <w:color w:val="808080"/>
        </w:rPr>
        <w:tab/>
        <w:t>133.1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Černý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428.28</w:t>
      </w:r>
      <w:r>
        <w:rPr>
          <w:rFonts w:ascii="Times New Roman" w:hAnsi="Times New Roman" w:cs="Times New Roman"/>
          <w:color w:val="808080"/>
        </w:rPr>
        <w:tab/>
        <w:t>302.6</w:t>
      </w:r>
      <w:r>
        <w:rPr>
          <w:rFonts w:ascii="Times New Roman" w:hAnsi="Times New Roman" w:cs="Times New Roman"/>
          <w:color w:val="808080"/>
        </w:rPr>
        <w:tab/>
        <w:t>125.7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417.83</w:t>
      </w:r>
      <w:r>
        <w:rPr>
          <w:rFonts w:ascii="Times New Roman" w:hAnsi="Times New Roman" w:cs="Times New Roman"/>
          <w:color w:val="808080"/>
        </w:rPr>
        <w:tab/>
        <w:t>286.7</w:t>
      </w:r>
      <w:r>
        <w:rPr>
          <w:rFonts w:ascii="Times New Roman" w:hAnsi="Times New Roman" w:cs="Times New Roman"/>
          <w:color w:val="808080"/>
        </w:rPr>
        <w:tab/>
        <w:t>131.2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416.00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122.0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Karel Palát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415.67</w:t>
      </w:r>
      <w:r>
        <w:rPr>
          <w:rFonts w:ascii="Times New Roman" w:hAnsi="Times New Roman" w:cs="Times New Roman"/>
          <w:color w:val="808080"/>
        </w:rPr>
        <w:tab/>
        <w:t>298.9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292.7</w:t>
      </w:r>
      <w:r>
        <w:rPr>
          <w:rFonts w:ascii="Times New Roman" w:hAnsi="Times New Roman" w:cs="Times New Roman"/>
          <w:color w:val="808080"/>
        </w:rPr>
        <w:tab/>
        <w:t>122.3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295.0</w:t>
      </w:r>
      <w:r>
        <w:rPr>
          <w:rFonts w:ascii="Times New Roman" w:hAnsi="Times New Roman" w:cs="Times New Roman"/>
          <w:color w:val="808080"/>
        </w:rPr>
        <w:tab/>
        <w:t>120.0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413.25</w:t>
      </w:r>
      <w:r>
        <w:rPr>
          <w:rFonts w:ascii="Times New Roman" w:hAnsi="Times New Roman" w:cs="Times New Roman"/>
          <w:color w:val="808080"/>
        </w:rPr>
        <w:tab/>
        <w:t>305.4</w:t>
      </w:r>
      <w:r>
        <w:rPr>
          <w:rFonts w:ascii="Times New Roman" w:hAnsi="Times New Roman" w:cs="Times New Roman"/>
          <w:color w:val="808080"/>
        </w:rPr>
        <w:tab/>
        <w:t>107.9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411.00</w:t>
      </w:r>
      <w:r>
        <w:rPr>
          <w:rFonts w:ascii="Times New Roman" w:hAnsi="Times New Roman" w:cs="Times New Roman"/>
          <w:color w:val="808080"/>
        </w:rPr>
        <w:tab/>
        <w:t>290.9</w:t>
      </w:r>
      <w:r>
        <w:rPr>
          <w:rFonts w:ascii="Times New Roman" w:hAnsi="Times New Roman" w:cs="Times New Roman"/>
          <w:color w:val="808080"/>
        </w:rPr>
        <w:tab/>
        <w:t>120.1</w:t>
      </w:r>
      <w:r>
        <w:rPr>
          <w:rFonts w:ascii="Times New Roman" w:hAnsi="Times New Roman" w:cs="Times New Roman"/>
          <w:color w:val="808080"/>
        </w:rPr>
        <w:tab/>
        <w:t>11.4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303.8</w:t>
      </w:r>
      <w:r>
        <w:rPr>
          <w:rFonts w:ascii="Times New Roman" w:hAnsi="Times New Roman" w:cs="Times New Roman"/>
          <w:color w:val="808080"/>
        </w:rPr>
        <w:tab/>
        <w:t>105.8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408.33</w:t>
      </w:r>
      <w:r>
        <w:rPr>
          <w:rFonts w:ascii="Times New Roman" w:hAnsi="Times New Roman" w:cs="Times New Roman"/>
          <w:color w:val="808080"/>
        </w:rPr>
        <w:tab/>
        <w:t>289.5</w:t>
      </w:r>
      <w:r>
        <w:rPr>
          <w:rFonts w:ascii="Times New Roman" w:hAnsi="Times New Roman" w:cs="Times New Roman"/>
          <w:color w:val="808080"/>
        </w:rPr>
        <w:tab/>
        <w:t>118.8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400.50</w:t>
      </w:r>
      <w:r>
        <w:rPr>
          <w:rFonts w:ascii="Times New Roman" w:hAnsi="Times New Roman" w:cs="Times New Roman"/>
          <w:color w:val="808080"/>
        </w:rPr>
        <w:tab/>
        <w:t>284.5</w:t>
      </w:r>
      <w:r>
        <w:rPr>
          <w:rFonts w:ascii="Times New Roman" w:hAnsi="Times New Roman" w:cs="Times New Roman"/>
          <w:color w:val="808080"/>
        </w:rPr>
        <w:tab/>
        <w:t>116.0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279.2</w:t>
      </w:r>
      <w:r>
        <w:rPr>
          <w:rFonts w:ascii="Times New Roman" w:hAnsi="Times New Roman" w:cs="Times New Roman"/>
          <w:color w:val="808080"/>
        </w:rPr>
        <w:tab/>
        <w:t>112.8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Vacek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376.00</w:t>
      </w:r>
      <w:r>
        <w:rPr>
          <w:rFonts w:ascii="Times New Roman" w:hAnsi="Times New Roman" w:cs="Times New Roman"/>
          <w:color w:val="808080"/>
        </w:rPr>
        <w:tab/>
        <w:t>273.7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15.7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368.17</w:t>
      </w:r>
      <w:r>
        <w:rPr>
          <w:rFonts w:ascii="Times New Roman" w:hAnsi="Times New Roman" w:cs="Times New Roman"/>
          <w:color w:val="808080"/>
        </w:rPr>
        <w:tab/>
        <w:t>274.5</w:t>
      </w:r>
      <w:r>
        <w:rPr>
          <w:rFonts w:ascii="Times New Roman" w:hAnsi="Times New Roman" w:cs="Times New Roman"/>
          <w:color w:val="808080"/>
        </w:rPr>
        <w:tab/>
        <w:t>93.7</w:t>
      </w:r>
      <w:r>
        <w:rPr>
          <w:rFonts w:ascii="Times New Roman" w:hAnsi="Times New Roman" w:cs="Times New Roman"/>
          <w:color w:val="808080"/>
        </w:rPr>
        <w:tab/>
        <w:t>13.2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354.75</w:t>
      </w:r>
      <w:r>
        <w:rPr>
          <w:rFonts w:ascii="Times New Roman" w:hAnsi="Times New Roman" w:cs="Times New Roman"/>
          <w:color w:val="808080"/>
        </w:rPr>
        <w:tab/>
        <w:t>255.5</w:t>
      </w:r>
      <w:r>
        <w:rPr>
          <w:rFonts w:ascii="Times New Roman" w:hAnsi="Times New Roman" w:cs="Times New Roman"/>
          <w:color w:val="808080"/>
        </w:rPr>
        <w:tab/>
        <w:t>99.3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327.50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11.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23.11.2023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Kolín B - TJ Sparta Kutná Hora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24.11.2023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Sparta Kutná Hora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24.11.2023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24.11.2023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24.11.2023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Benešov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