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1499 dosáhlo družstvo: KC Zlín</w:t>
      </w:r>
    </w:p>
    <w:p w:rsidRDefault="0048382E" w:rsidP="00D66417">
      <w:pPr>
        <w:pStyle w:val="Heading2"/>
      </w:pPr>
      <w:r>
        <w:t>1.KLD 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4:0</w:t>
      </w:r>
      <w:r>
        <w:tab/>
      </w:r>
      <w:r>
        <w:rPr>
          <w:caps w:val="0"/>
        </w:rPr>
        <w:t>1499:1409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3:1</w:t>
      </w:r>
      <w:r>
        <w:tab/>
      </w:r>
      <w:r>
        <w:rPr>
          <w:caps w:val="0"/>
        </w:rPr>
        <w:t>1412:1306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2:2</w:t>
      </w:r>
      <w:r>
        <w:tab/>
      </w:r>
      <w:r>
        <w:rPr>
          <w:caps w:val="0"/>
        </w:rPr>
        <w:t>1470:1488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1499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Kapustová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1409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Holas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Skoumal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Monika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Samuel Kliment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1412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1306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Eliška Koňaříková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Tobiáš Kristýn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Filipová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Mikulová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Martina Kapustová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Martina Kapustová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1470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1488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Bátla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Bagári Zoltán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Michaela Bagári </w:t>
      </w:r>
      <w:r>
        <w:tab/>
        <w:t>VKK Vsetín </w:t>
      </w:r>
      <w:r>
        <w:tab/>
        <w:t>530.00</w:t>
      </w:r>
      <w:r>
        <w:tab/>
        <w:t>360.0</w:t>
      </w:r>
      <w:r>
        <w:tab/>
        <w:t>170.0</w:t>
      </w:r>
      <w:r>
        <w:tab/>
        <w:t>3.0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Samuel Kliment </w:t>
      </w:r>
      <w:r>
        <w:tab/>
        <w:t>KC Zlín</w:t>
      </w:r>
      <w:r>
        <w:tab/>
        <w:t>523.00</w:t>
      </w:r>
      <w:r>
        <w:tab/>
        <w:t>356.0</w:t>
      </w:r>
      <w:r>
        <w:tab/>
        <w:t>167.0</w:t>
      </w:r>
      <w:r>
        <w:tab/>
        <w:t>11.0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Beňová </w:t>
      </w:r>
      <w:r>
        <w:tab/>
        <w:t>TJ Spartak Přerov</w:t>
      </w:r>
      <w:r>
        <w:tab/>
        <w:t>503.00</w:t>
      </w:r>
      <w:r>
        <w:tab/>
        <w:t>352.0</w:t>
      </w:r>
      <w:r>
        <w:tab/>
        <w:t>151.0</w:t>
      </w:r>
      <w:r>
        <w:tab/>
        <w:t>8.0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Trojanová </w:t>
      </w:r>
      <w:r>
        <w:tab/>
        <w:t>TJ Sokol Vracov</w:t>
      </w:r>
      <w:r>
        <w:tab/>
        <w:t>500.00</w:t>
      </w:r>
      <w:r>
        <w:tab/>
        <w:t>349.0</w:t>
      </w:r>
      <w:r>
        <w:tab/>
        <w:t>151.0</w:t>
      </w:r>
      <w:r>
        <w:tab/>
        <w:t>4.0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Fojtů </w:t>
      </w:r>
      <w:r>
        <w:tab/>
        <w:t>VKK Vsetín </w:t>
      </w:r>
      <w:r>
        <w:tab/>
        <w:t>499.00</w:t>
      </w:r>
      <w:r>
        <w:tab/>
        <w:t>336.0</w:t>
      </w:r>
      <w:r>
        <w:tab/>
        <w:t>163.0</w:t>
      </w:r>
      <w:r>
        <w:tab/>
        <w:t>3.0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TJ Sokol Vracov</w:t>
      </w:r>
      <w:r>
        <w:tab/>
        <w:t>495.00</w:t>
      </w:r>
      <w:r>
        <w:tab/>
        <w:t>340.0</w:t>
      </w:r>
      <w:r>
        <w:tab/>
        <w:t>155.0</w:t>
      </w:r>
      <w:r>
        <w:tab/>
        <w:t>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494.00</w:t>
      </w:r>
      <w:r>
        <w:tab/>
        <w:t>355.0</w:t>
      </w:r>
      <w:r>
        <w:tab/>
        <w:t>139.0</w:t>
      </w:r>
      <w:r>
        <w:tab/>
        <w:t>8.0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Gaspar </w:t>
      </w:r>
      <w:r>
        <w:tab/>
        <w:t>TJ Sokol Vracov</w:t>
      </w:r>
      <w:r>
        <w:tab/>
        <w:t>493.00</w:t>
      </w:r>
      <w:r>
        <w:tab/>
        <w:t>353.0</w:t>
      </w:r>
      <w:r>
        <w:tab/>
        <w:t>140.0</w:t>
      </w:r>
      <w:r>
        <w:tab/>
        <w:t>7.0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Kapustová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483.00</w:t>
      </w:r>
      <w:r>
        <w:tab/>
        <w:t>356.0</w:t>
      </w:r>
      <w:r>
        <w:tab/>
        <w:t>127.0</w:t>
      </w:r>
      <w:r>
        <w:tab/>
        <w:t>16.0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Janšta </w:t>
      </w:r>
      <w:r>
        <w:tab/>
        <w:t>KC Zlín</w:t>
      </w:r>
      <w:r>
        <w:tab/>
        <w:t>482.00</w:t>
      </w:r>
      <w:r>
        <w:tab/>
        <w:t>316.0</w:t>
      </w:r>
      <w:r>
        <w:tab/>
        <w:t>166.0</w:t>
      </w:r>
      <w:r>
        <w:tab/>
        <w:t>9.0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Bařinka </w:t>
      </w:r>
      <w:r>
        <w:tab/>
        <w:t>TJ Spartak Přerov</w:t>
      </w:r>
      <w:r>
        <w:tab/>
        <w:t>482.00</w:t>
      </w:r>
      <w:r>
        <w:tab/>
        <w:t>324.0</w:t>
      </w:r>
      <w:r>
        <w:tab/>
        <w:t>158.0</w:t>
      </w:r>
      <w:r>
        <w:tab/>
        <w:t>7.0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Malík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477.00</w:t>
      </w:r>
      <w:r>
        <w:tab/>
        <w:t>328.0</w:t>
      </w:r>
      <w:r>
        <w:tab/>
        <w:t>149.0</w:t>
      </w:r>
      <w:r>
        <w:tab/>
        <w:t>14.0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Eliška Koňaříková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470.00</w:t>
      </w:r>
      <w:r>
        <w:tab/>
        <w:t>340.0</w:t>
      </w:r>
      <w:r>
        <w:tab/>
        <w:t>130.0</w:t>
      </w:r>
      <w:r>
        <w:tab/>
        <w:t>18.0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Filipová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459.00</w:t>
      </w:r>
      <w:r>
        <w:tab/>
        <w:t>315.0</w:t>
      </w:r>
      <w:r>
        <w:tab/>
        <w:t>144.0</w:t>
      </w:r>
      <w:r>
        <w:tab/>
        <w:t>16.0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Tadeáš Bátla </w:t>
      </w:r>
      <w:r>
        <w:tab/>
        <w:t>VKK Vsetín </w:t>
      </w:r>
      <w:r>
        <w:tab/>
        <w:t>441.00</w:t>
      </w:r>
      <w:r>
        <w:tab/>
        <w:t>327.0</w:t>
      </w:r>
      <w:r>
        <w:tab/>
        <w:t>114.0</w:t>
      </w:r>
      <w:r>
        <w:tab/>
        <w:t>12.0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Mikulová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416.00</w:t>
      </w:r>
      <w:r>
        <w:tab/>
        <w:t>301.0</w:t>
      </w:r>
      <w:r>
        <w:tab/>
        <w:t>115.0</w:t>
      </w:r>
      <w:r>
        <w:tab/>
        <w:t>22.0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Tobiáš Kristýn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413.00</w:t>
      </w:r>
      <w:r>
        <w:tab/>
        <w:t>307.0</w:t>
      </w:r>
      <w:r>
        <w:tab/>
        <w:t>106.0</w:t>
      </w:r>
      <w:r>
        <w:tab/>
        <w:t>21.0</w:t>
      </w:r>
      <w:r>
        <w:tab/>
        <w:t>1/1</w:t>
      </w:r>
      <w:r>
        <w:tab/>
        <w:t>(413)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25593</w:t>
      </w:r>
      <w:r>
        <w:rPr>
          <w:rFonts w:ascii="Arial" w:hAnsi="Arial" w:cs="Arial"/>
        </w:rPr>
        <w:tab/>
        <w:t>Monika Kočí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24708</w:t>
      </w:r>
      <w:r>
        <w:rPr>
          <w:rFonts w:ascii="Arial" w:hAnsi="Arial" w:cs="Arial"/>
        </w:rPr>
        <w:tab/>
        <w:t>Tereza Filipová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24625</w:t>
      </w:r>
      <w:r>
        <w:rPr>
          <w:rFonts w:ascii="Arial" w:hAnsi="Arial" w:cs="Arial"/>
        </w:rPr>
        <w:tab/>
        <w:t>Tobiáš Kristýn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24296</w:t>
      </w:r>
      <w:r>
        <w:rPr>
          <w:rFonts w:ascii="Arial" w:hAnsi="Arial" w:cs="Arial"/>
        </w:rPr>
        <w:tab/>
        <w:t>Petra Mikulová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24238</w:t>
      </w:r>
      <w:r>
        <w:rPr>
          <w:rFonts w:ascii="Arial" w:hAnsi="Arial" w:cs="Arial"/>
        </w:rPr>
        <w:tab/>
        <w:t>Jiří Janšta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