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Bína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Bína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Pýchová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Bína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Bína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Bína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Pýchová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Bína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ved.druzstev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Šupčík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Včelnice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>TJ Třebíč B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TJ Slovan Jindřichův Hradec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Třebíč B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Lomnice nad Lužnicí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Pelhřimov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A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Jindřichův Hradec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Pelhřimov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BOPO Třebíč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 A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15:00</w:t>
      </w:r>
      <w:r>
        <w:tab/>
      </w:r>
      <w:r>
        <w:t>TJ Tatran Lomnice nad Lužnicí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 Pivko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606 145 269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tibor.pivko@centrum.cz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Šedivý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606 418 344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kamil.s10@seznam.cz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Štibich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605 987 177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lukas.stibich@seznam.cz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725 258 766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tomanprojekty@centrum.cz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Lomnice nad Lužnicí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556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16 Lomnice nad Lužnicí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Doktor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721 409 200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jaerzy@seznam.cz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Pollak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724 093 085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pollak@mujbox.cz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602 386 282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opl.jaroslav@seznam.cz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Cukr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723 479 308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jcjh@seznam.cz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 Schindler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606 346 668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ota.schindler@seznam.cz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BOPO Třebíč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Bopo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Vrchlického 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724 172 446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petrz28@seznam.cz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 Drápela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724 680 700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bohumil.drapela@cez.cz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Běhoun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607 231 016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j.behoun@seznam.cz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777167983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mikulastik.michal@seznam.cz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Loučka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777 251 890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loucka.j@email.cz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