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Špaček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flamik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Flamík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KK Jiskra Čejkovice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 Podlužan Prušánky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Šanov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Jiskra Čejkovice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>TJ Sokol Vážany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29.03.24</w:t>
      </w:r>
      <w:r>
        <w:tab/>
      </w:r>
      <w:r>
        <w:t>pá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Kuchařovice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>KK Jiskra Čejkovice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Kuchařovice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>TJ Sokol Vážany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Vážany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Vážany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29.03.24</w:t>
      </w:r>
      <w:r>
        <w:tab/>
      </w:r>
      <w:r>
        <w:t>pá</w:t>
      </w:r>
      <w:r>
        <w:tab/>
      </w:r>
      <w:r>
        <w:t>09:30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>KK Jiskra Čejkovice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Kuchařovice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Vracov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Kuchařovice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Jalůvka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775 490 721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kachla44@seznam.cz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Kasal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724 837 751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z.kasal@email.cz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