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Gustav Vojtek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Chvalíkovice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13:00</w:t>
      </w:r>
      <w:r>
        <w:tab/>
      </w:r>
      <w:r>
        <w:t>TJ Start Rychnov n. Kn.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17.02.24</w:t>
      </w:r>
      <w:r>
        <w:tab/>
      </w:r>
      <w:r>
        <w:t>so</w:t>
      </w:r>
      <w:r>
        <w:tab/>
      </w:r>
      <w:r>
        <w:t>12:00</w:t>
      </w:r>
      <w:r>
        <w:tab/>
      </w:r>
      <w:r>
        <w:t>TJ Sokol Chvalíkovice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22.10.23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25.02.24</w:t>
      </w:r>
      <w:r>
        <w:tab/>
      </w:r>
      <w:r>
        <w:t>ne</w:t>
      </w:r>
      <w:r>
        <w:tab/>
      </w:r>
      <w:r>
        <w:t>10:00</w:t>
      </w:r>
      <w:r>
        <w:tab/>
      </w:r>
      <w:r>
        <w:t>TJ Unie Hlubina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26.11.23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16:00</w:t>
      </w:r>
      <w:r>
        <w:tab/>
      </w:r>
      <w:r>
        <w:t>TJ Sokol Šanov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Chvalíkovice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21.11.23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Šanov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KC Zlín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>TJ Unie Hlubina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775 370 071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capajevsan@seznam.cz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