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16:30</w:t>
      </w:r>
      <w:r>
        <w:tab/>
      </w:r>
      <w:r>
        <w:t>TJ Lokomotiva Česká Třebová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Lokomotiva Česká Třebová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Česká Třebová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Česká Třebová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