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Lhotka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03.03.22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Kostelec nČl D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03.02.22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D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03.03.22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19:45</w:t>
      </w:r>
      <w:r>
        <w:tab/>
      </w:r>
      <w:r>
        <w:t>Kostelec nČl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21.02.22</w:t>
      </w:r>
      <w:r>
        <w:tab/>
      </w:r>
      <w:r>
        <w:t>po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19:45</w:t>
      </w:r>
      <w:r>
        <w:tab/>
      </w:r>
      <w:r>
        <w:t/>
      </w:r>
      <w:r>
        <w:rPr>
          <w:color w:val="00B050"/>
        </w:rPr>
        <w:t>Kostelec nČl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D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13.01.22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nČl D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D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nČl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nad Labem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18:00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03.02.22</w:t>
      </w:r>
      <w:r>
        <w:tab/>
      </w:r>
      <w:r>
        <w:t>čt</w:t>
      </w:r>
      <w:r>
        <w:tab/>
      </w:r>
      <w:r>
        <w:t>18:45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D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724 159 039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f.zahajsky@seznam.cz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Kužel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602 879 361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t.kuzel@atelier322.cz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michal.brachovec@seznam.cz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nad Labem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Fučíková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725 360 018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martina.fucikova@seznam.cz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