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Praha-Vršovice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Sokol Brandýs n. L.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Sparta Kutná Hora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KK Slavia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KK Slavoj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KK Konstruktiva Praha 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KK Vlašim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AC Sparta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</w:t>
      </w:r>
      <w:r>
        <w:t> - TJ Praga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Praga Praha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Brandýs n. L.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Vlašim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AC Sparta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Slavia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Slavoj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22.12.21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AC Sparta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Vlašim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AC Sparta Praha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19:00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Praha-Vršovice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 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Praha-Vršovice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Konstruktiva Praha 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Brandýs n. L.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Slavoj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Praga Praha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Sparta Kutná Hora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Slavia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AC Sparta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Praga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AC Sparta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Praha-Vršovice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Vlašim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Konstruktiva Praha 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 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22.12.21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 Kutná Hora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 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 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 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Vlašim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AC Sparta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Praha-Vršovice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Praha-Vršovice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07.03.22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 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Vlašim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AC Sparta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602 428 227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777 561 418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603 209 592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Neumajer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721 964 960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jiri.neumajer@seznam.cz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602 254 230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724 903 240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