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Hruibý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10.07.21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14.07.21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</w:t>
      </w:r>
      <w:r>
        <w:t> - SK Solnice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21.07.21</w:t>
      </w:r>
      <w:r>
        <w:tab/>
      </w:r>
      <w:r>
        <w:t>st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SK Solnice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Nové Město na Moravě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Solnice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14.07.21</w:t>
      </w:r>
      <w:r>
        <w:tab/>
      </w:r>
      <w:r>
        <w:t>st</w:t>
      </w:r>
      <w:r>
        <w:tab/>
      </w:r>
      <w:r>
        <w:t>17:00</w:t>
      </w:r>
      <w:r>
        <w:tab/>
      </w:r>
      <w:r>
        <w:t>TJ Nové Město na Moravě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Solnice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11.08.21</w:t>
      </w:r>
      <w:r>
        <w:tab/>
      </w:r>
      <w:r>
        <w:t>st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Solnice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>SK Solnice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21.07.21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11.08.21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SK Solnice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06.08.21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TJ Nové Město na Moravě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10.07.21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SK Solnice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06.08.21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 Solnice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