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Dobruška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Dobruška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29.09.20</w:t>
      </w:r>
      <w:r>
        <w:tab/>
      </w:r>
      <w:r>
        <w:t>út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České Meziříčí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České Meziříčí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Červený Kostelec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29.09.20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Červený Kostelec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Nová Paka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Rokytnice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Jilemnice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Jilemnice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České Meziříčí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Vrchlabí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Dobruška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Petera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604642911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petera@dobruska.cz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777865541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horacek.mich@seznam.cz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Červený Kostelec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Kejzlar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736217303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hepicekzd@seznam.cz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Tomčo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604 982 941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lucka.tomco@seznam.cz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603572894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Jilemnice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Jilemnice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Jungmannova (za Sokolovno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514 01 Jilemnice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 Graciasová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miloslava.g@seznam.cz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