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Heinisch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Raabová Lenka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Vedouci druzstev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Raabová 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Míka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T/025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Raabová 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Míka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Míka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Raabová 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Míka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Míka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Raabová 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Míka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mužstev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Míka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Vedouci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Odry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A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Sokol Mohelnice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Mohelnice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A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A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Sokol Mohelnice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 A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A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Sokol Mohelnice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A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A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Mohelnice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Sokol Mohelnice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A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Mohelnice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Sokol Mohelnice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Mohelnice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 A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Mohelnice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 A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TJ Sokol Mohelnice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 A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Mohelnice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 A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Sokol Mohelnice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 A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 A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 A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Mohelnice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 A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Sokol Mohelnice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 A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Sokol Mohelnice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 A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Sokol Mohelnice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 A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Sokol Mohelnice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A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Mohelnice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A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Mohelnice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A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A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Sokol Mohelnice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A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TJ Sokol Mohelnice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A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Mohelnice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A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Gajdičiar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732 721 214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gajdiciar@seznam.cz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Fischer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alfi598@gmail.com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Honlová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732 873 068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martina.kalischova@post.cz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Heinisch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johny.heinisch@centrum.cz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Pavlosek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725 947 902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pavlosek.j@seznam.cz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Mohelnice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MEZ Mohelnice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Smetanova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85 Mohelnice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milan.sula@seznam.cz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Sedláček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602 503 437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sedlacek48@seznam.cz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Kratoš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775 402 737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krajir77@gmail.com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Sekanina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723547822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m.sekanina@seznam.cz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Janyška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777 343 693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milan.janyska@seznam.cz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