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12:30</w:t>
      </w:r>
      <w:r>
        <w:tab/>
      </w:r>
      <w:r>
        <w:t>TJ  Odry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VOKD Poruba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11.09.11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 Odry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02.10.11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04.12.11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16.10.11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20.11.11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30.10.11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Sedlnice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14.01.12</w:t>
      </w:r>
      <w:r>
        <w:tab/>
      </w:r>
      <w:r>
        <w:t>so</w:t>
      </w:r>
      <w:r>
        <w:tab/>
      </w:r>
      <w:r>
        <w:t>13:30</w:t>
      </w:r>
      <w:r>
        <w:tab/>
      </w:r>
      <w:r>
        <w:t>TJ VOKD Poruba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