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2803</w:t>
      </w:r>
      <w:r>
        <w:tab/>
      </w:r>
      <w:r>
        <w:t>27</w:t>
      </w:r>
      <w:r>
        <w:tab/>
      </w:r>
      <w:r>
        <w:t>1920</w:t>
      </w:r>
      <w:r>
        <w:tab/>
      </w:r>
      <w:r>
        <w:t>884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2870</w:t>
      </w:r>
      <w:r>
        <w:tab/>
      </w:r>
      <w:r>
        <w:t>22</w:t>
      </w:r>
      <w:r>
        <w:tab/>
      </w:r>
      <w:r>
        <w:t>1981</w:t>
      </w:r>
      <w:r>
        <w:tab/>
      </w:r>
      <w:r>
        <w:t>889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2705</w:t>
      </w:r>
      <w:r>
        <w:tab/>
      </w:r>
      <w:r>
        <w:t>18</w:t>
      </w:r>
      <w:r>
        <w:tab/>
      </w:r>
      <w:r>
        <w:t>1879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2737</w:t>
      </w:r>
      <w:r>
        <w:tab/>
      </w:r>
      <w:r>
        <w:t>17</w:t>
      </w:r>
      <w:r>
        <w:tab/>
      </w:r>
      <w:r>
        <w:t>1884</w:t>
      </w:r>
      <w:r>
        <w:tab/>
      </w:r>
      <w:r>
        <w:t>853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2825</w:t>
      </w:r>
      <w:r>
        <w:tab/>
      </w:r>
      <w:r>
        <w:t>15</w:t>
      </w:r>
      <w:r>
        <w:tab/>
      </w:r>
      <w:r>
        <w:t>1938</w:t>
      </w:r>
      <w:r>
        <w:tab/>
      </w:r>
      <w:r>
        <w:t>887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2691</w:t>
      </w:r>
      <w:r>
        <w:tab/>
      </w:r>
      <w:r>
        <w:t>15</w:t>
      </w:r>
      <w:r>
        <w:tab/>
      </w:r>
      <w:r>
        <w:t>1872</w:t>
      </w:r>
      <w:r>
        <w:tab/>
      </w:r>
      <w:r>
        <w:t>818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2820</w:t>
      </w:r>
      <w:r>
        <w:tab/>
      </w:r>
      <w:r>
        <w:t>15</w:t>
      </w:r>
      <w:r>
        <w:tab/>
      </w:r>
      <w:r>
        <w:t>1938</w:t>
      </w:r>
      <w:r>
        <w:tab/>
      </w:r>
      <w:r>
        <w:t>881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2679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2542</w:t>
      </w:r>
      <w:r>
        <w:tab/>
      </w:r>
      <w:r>
        <w:t>6</w:t>
      </w:r>
      <w:r>
        <w:tab/>
      </w:r>
      <w:r>
        <w:t>1795</w:t>
      </w:r>
      <w:r>
        <w:tab/>
      </w:r>
      <w:r>
        <w:t>746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3099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2878</w:t>
      </w:r>
      <w:r>
        <w:tab/>
        <w:t>4</w:t>
      </w:r>
      <w:r>
        <w:tab/>
        <w:t>3208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3069</w:t>
      </w:r>
      <w:r>
        <w:tab/>
        <w:t>2124</w:t>
      </w:r>
      <w:r>
        <w:tab/>
        <w:t>945</w:t>
      </w:r>
      <w:r>
        <w:tab/>
        <w:t>59.2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