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30.01.14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08.04.14</w:t>
      </w:r>
      <w:r>
        <w:tab/>
      </w:r>
      <w:r>
        <w:t>út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10.10.13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04.03.14</w:t>
      </w:r>
      <w:r>
        <w:tab/>
      </w:r>
      <w:r>
        <w:t>út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27.03.14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15.10.13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31.10.13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03.04.14</w:t>
      </w:r>
      <w:r>
        <w:tab/>
      </w:r>
      <w:r>
        <w:t>čt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22.10.13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29.01.14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06.02.14</w:t>
      </w:r>
      <w:r>
        <w:tab/>
      </w:r>
      <w:r>
        <w:t>čt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27.02.14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05.12.13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10.03.14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27.01.14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12.02.14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20.02.14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Michalkovice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21.10.13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28.11.13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29.01.14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13.03.14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03.10.13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15.10.13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20.03.14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24.03.14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28.01.14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06.03.14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18.03.14</w:t>
      </w:r>
      <w:r>
        <w:tab/>
      </w:r>
      <w:r>
        <w:t>út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10.04.14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07.11.13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13.11.13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28.01.14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10.02.14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Michalkovice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